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8" w:rsidRPr="00D00CF3" w:rsidRDefault="00A44D68" w:rsidP="00A44D68">
      <w:pPr>
        <w:pStyle w:val="ab"/>
        <w:spacing w:line="276" w:lineRule="auto"/>
        <w:jc w:val="right"/>
      </w:pPr>
      <w:r>
        <w:t>Приложение № 4</w:t>
      </w:r>
    </w:p>
    <w:p w:rsidR="00A44D68" w:rsidRPr="00D00CF3" w:rsidRDefault="00A44D68" w:rsidP="00A44D68">
      <w:pPr>
        <w:pStyle w:val="ab"/>
        <w:spacing w:line="276" w:lineRule="auto"/>
      </w:pPr>
      <w:r w:rsidRPr="00D00CF3">
        <w:t xml:space="preserve">                                                                                                                  </w:t>
      </w:r>
      <w:r>
        <w:t xml:space="preserve"> </w:t>
      </w:r>
      <w:r w:rsidRPr="00D00CF3">
        <w:t xml:space="preserve">  к договору поставки </w:t>
      </w:r>
      <w:r w:rsidRPr="00D00CF3">
        <w:br/>
        <w:t xml:space="preserve">                                                                                  </w:t>
      </w:r>
      <w:r>
        <w:t xml:space="preserve">                           </w:t>
      </w:r>
      <w:r w:rsidRPr="00D00CF3">
        <w:t xml:space="preserve">        ТМЦ №100-10-05/________</w:t>
      </w:r>
    </w:p>
    <w:p w:rsidR="00A44D68" w:rsidRPr="00D00CF3" w:rsidRDefault="00A44D68" w:rsidP="00A44D68">
      <w:pPr>
        <w:spacing w:line="276" w:lineRule="auto"/>
      </w:pPr>
      <w:r w:rsidRPr="00D00CF3">
        <w:t xml:space="preserve">                                                                              </w:t>
      </w:r>
      <w:r>
        <w:t xml:space="preserve">                              </w:t>
      </w:r>
      <w:r w:rsidRPr="00D00CF3">
        <w:t xml:space="preserve">         от «_</w:t>
      </w:r>
      <w:r>
        <w:t>__</w:t>
      </w:r>
      <w:r w:rsidRPr="00D00CF3">
        <w:t>_»____</w:t>
      </w:r>
      <w:r>
        <w:t>_</w:t>
      </w:r>
      <w:r w:rsidRPr="00D00CF3">
        <w:t>____201__г.</w:t>
      </w:r>
    </w:p>
    <w:p w:rsidR="00334F94" w:rsidRPr="00CF2AD7" w:rsidRDefault="0087250A" w:rsidP="00DE782E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CF2AD7">
        <w:rPr>
          <w:b/>
          <w:sz w:val="28"/>
          <w:szCs w:val="28"/>
        </w:rPr>
        <w:t>Техническое задание</w:t>
      </w:r>
    </w:p>
    <w:p w:rsidR="00B513F8" w:rsidRPr="00DE782E" w:rsidRDefault="001E70A3" w:rsidP="00DE782E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CF2AD7">
        <w:rPr>
          <w:b/>
          <w:sz w:val="28"/>
          <w:szCs w:val="28"/>
        </w:rPr>
        <w:t>по поставке</w:t>
      </w:r>
      <w:r w:rsidR="00DE782E">
        <w:rPr>
          <w:b/>
          <w:sz w:val="28"/>
          <w:szCs w:val="28"/>
        </w:rPr>
        <w:t xml:space="preserve"> с</w:t>
      </w:r>
      <w:r w:rsidR="00924947" w:rsidRPr="00CF2AD7">
        <w:rPr>
          <w:b/>
          <w:sz w:val="28"/>
          <w:szCs w:val="28"/>
        </w:rPr>
        <w:t>тенда</w:t>
      </w:r>
      <w:r w:rsidR="00DE782E" w:rsidRPr="00DE782E">
        <w:rPr>
          <w:b/>
          <w:sz w:val="28"/>
          <w:szCs w:val="28"/>
        </w:rPr>
        <w:t xml:space="preserve"> </w:t>
      </w:r>
      <w:r w:rsidR="00DE782E" w:rsidRPr="00CF2AD7">
        <w:rPr>
          <w:b/>
          <w:sz w:val="28"/>
          <w:szCs w:val="28"/>
        </w:rPr>
        <w:t>ДД 10-05</w:t>
      </w:r>
      <w:r w:rsidR="00924947" w:rsidRPr="00CF2AD7">
        <w:rPr>
          <w:b/>
          <w:sz w:val="28"/>
          <w:szCs w:val="28"/>
        </w:rPr>
        <w:t xml:space="preserve"> </w:t>
      </w:r>
      <w:r w:rsidR="00344C63" w:rsidRPr="00CF2AD7">
        <w:rPr>
          <w:b/>
          <w:sz w:val="28"/>
          <w:szCs w:val="28"/>
        </w:rPr>
        <w:t xml:space="preserve">для испытания и регулировки </w:t>
      </w:r>
      <w:r w:rsidR="00DE782E" w:rsidRPr="00DE782E">
        <w:rPr>
          <w:b/>
          <w:sz w:val="28"/>
          <w:szCs w:val="28"/>
        </w:rPr>
        <w:t>топливных насосов высокого давления</w:t>
      </w:r>
    </w:p>
    <w:p w:rsidR="00E70FA5" w:rsidRPr="00CF2AD7" w:rsidRDefault="00E70FA5" w:rsidP="00DE782E">
      <w:pPr>
        <w:ind w:firstLine="709"/>
        <w:jc w:val="center"/>
        <w:rPr>
          <w:sz w:val="28"/>
          <w:szCs w:val="28"/>
        </w:rPr>
      </w:pPr>
    </w:p>
    <w:p w:rsidR="009F3572" w:rsidRPr="00CF2AD7" w:rsidRDefault="009F3572" w:rsidP="00EA3337">
      <w:pPr>
        <w:rPr>
          <w:b/>
          <w:sz w:val="28"/>
          <w:szCs w:val="28"/>
        </w:rPr>
      </w:pPr>
      <w:r w:rsidRPr="00CF2AD7">
        <w:rPr>
          <w:b/>
          <w:sz w:val="28"/>
          <w:szCs w:val="28"/>
        </w:rPr>
        <w:t>1. Наименование поставляемого товара</w:t>
      </w:r>
    </w:p>
    <w:p w:rsidR="00CC105F" w:rsidRDefault="00382977" w:rsidP="00DA7017">
      <w:pPr>
        <w:rPr>
          <w:sz w:val="28"/>
          <w:szCs w:val="28"/>
        </w:rPr>
      </w:pPr>
      <w:r w:rsidRPr="00CF2AD7">
        <w:rPr>
          <w:b/>
          <w:sz w:val="28"/>
          <w:szCs w:val="28"/>
        </w:rPr>
        <w:t>1.1</w:t>
      </w:r>
      <w:r w:rsidR="0016084C" w:rsidRPr="00CF2AD7">
        <w:rPr>
          <w:b/>
          <w:sz w:val="28"/>
          <w:szCs w:val="28"/>
        </w:rPr>
        <w:t>.</w:t>
      </w:r>
      <w:r w:rsidR="0016084C" w:rsidRPr="00CF2AD7">
        <w:rPr>
          <w:sz w:val="28"/>
          <w:szCs w:val="28"/>
        </w:rPr>
        <w:t xml:space="preserve"> </w:t>
      </w:r>
      <w:r w:rsidR="00DD7933" w:rsidRPr="00CF2AD7">
        <w:rPr>
          <w:sz w:val="28"/>
          <w:szCs w:val="28"/>
        </w:rPr>
        <w:t xml:space="preserve"> </w:t>
      </w:r>
      <w:r w:rsidR="0066772B" w:rsidRPr="00CF2AD7">
        <w:rPr>
          <w:sz w:val="28"/>
          <w:szCs w:val="28"/>
        </w:rPr>
        <w:t xml:space="preserve">Стенд ДД 10 – 05 для проверки </w:t>
      </w:r>
      <w:r w:rsidR="00344C63" w:rsidRPr="00CF2AD7">
        <w:rPr>
          <w:sz w:val="28"/>
          <w:szCs w:val="28"/>
        </w:rPr>
        <w:t>топливных насосов высокого давления (далее ТНВД)</w:t>
      </w:r>
      <w:r w:rsidR="00CF2AD7">
        <w:rPr>
          <w:sz w:val="28"/>
          <w:szCs w:val="28"/>
        </w:rPr>
        <w:t xml:space="preserve"> </w:t>
      </w:r>
      <w:r w:rsidR="00CC105F" w:rsidRPr="00CF2AD7">
        <w:rPr>
          <w:sz w:val="28"/>
          <w:szCs w:val="28"/>
        </w:rPr>
        <w:t xml:space="preserve">с комплектом </w:t>
      </w:r>
      <w:r w:rsidR="00C77ACD" w:rsidRPr="00CF2AD7">
        <w:rPr>
          <w:sz w:val="28"/>
          <w:szCs w:val="28"/>
        </w:rPr>
        <w:t>документации и дополнительным</w:t>
      </w:r>
      <w:r w:rsidR="004C1151">
        <w:rPr>
          <w:sz w:val="28"/>
          <w:szCs w:val="28"/>
        </w:rPr>
        <w:t xml:space="preserve"> комплектом оборудования.</w:t>
      </w:r>
      <w:r w:rsidR="00C77ACD" w:rsidRPr="00CF2AD7">
        <w:rPr>
          <w:sz w:val="28"/>
          <w:szCs w:val="28"/>
        </w:rPr>
        <w:t xml:space="preserve"> </w:t>
      </w:r>
    </w:p>
    <w:p w:rsidR="0040722E" w:rsidRDefault="0040722E" w:rsidP="0040722E">
      <w:pPr>
        <w:jc w:val="both"/>
        <w:rPr>
          <w:sz w:val="28"/>
          <w:szCs w:val="28"/>
        </w:rPr>
      </w:pPr>
      <w:r w:rsidRPr="00FF41B5">
        <w:rPr>
          <w:b/>
          <w:sz w:val="28"/>
          <w:szCs w:val="28"/>
        </w:rPr>
        <w:t>1.2.</w:t>
      </w:r>
      <w:r>
        <w:rPr>
          <w:sz w:val="28"/>
          <w:szCs w:val="28"/>
        </w:rPr>
        <w:t xml:space="preserve"> Данное оборудование приобретается </w:t>
      </w:r>
      <w:r w:rsidRPr="005D6720">
        <w:rPr>
          <w:sz w:val="28"/>
          <w:szCs w:val="28"/>
        </w:rPr>
        <w:t>для</w:t>
      </w:r>
      <w:r>
        <w:rPr>
          <w:sz w:val="28"/>
          <w:szCs w:val="28"/>
        </w:rPr>
        <w:t xml:space="preserve"> цеха ремонта топливной аппаратуры Автохозяйства технологического транспорта</w:t>
      </w:r>
      <w:r w:rsidR="00377257">
        <w:rPr>
          <w:sz w:val="28"/>
          <w:szCs w:val="28"/>
        </w:rPr>
        <w:t xml:space="preserve"> (АТТ)</w:t>
      </w:r>
      <w:r w:rsidRPr="00A53D24">
        <w:rPr>
          <w:sz w:val="28"/>
          <w:szCs w:val="28"/>
        </w:rPr>
        <w:t xml:space="preserve"> ОАО «ППГХО»</w:t>
      </w:r>
      <w:r w:rsidR="000730CF">
        <w:rPr>
          <w:sz w:val="28"/>
          <w:szCs w:val="28"/>
        </w:rPr>
        <w:t xml:space="preserve"> взамен изношенных.</w:t>
      </w:r>
    </w:p>
    <w:p w:rsidR="0040722E" w:rsidRPr="00E87251" w:rsidRDefault="0040722E" w:rsidP="0040722E">
      <w:pPr>
        <w:jc w:val="both"/>
        <w:rPr>
          <w:iCs/>
          <w:sz w:val="28"/>
          <w:szCs w:val="28"/>
        </w:rPr>
      </w:pPr>
      <w:r w:rsidRPr="00E87251">
        <w:rPr>
          <w:b/>
          <w:iCs/>
          <w:sz w:val="28"/>
          <w:szCs w:val="28"/>
        </w:rPr>
        <w:t xml:space="preserve">1.3. 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Оборудование должно быть выполнено в соответствии с техническими условиями </w:t>
      </w:r>
      <w:r w:rsidR="000730CF">
        <w:rPr>
          <w:sz w:val="28"/>
          <w:szCs w:val="28"/>
        </w:rPr>
        <w:t xml:space="preserve">ТУ4577-031-00860139-11 </w:t>
      </w:r>
      <w:r>
        <w:rPr>
          <w:sz w:val="28"/>
          <w:szCs w:val="28"/>
        </w:rPr>
        <w:t xml:space="preserve"> или «аналога». Выбор «аналога» проводится с обязательным согласованием с инициатором закупки и предоставлением копии сертификата качества, сертификата соответствия, а также гарантии совместимости </w:t>
      </w:r>
      <w:r w:rsidR="000730CF">
        <w:rPr>
          <w:sz w:val="28"/>
          <w:szCs w:val="28"/>
        </w:rPr>
        <w:t>стенд</w:t>
      </w:r>
      <w:r w:rsidR="00377257">
        <w:rPr>
          <w:sz w:val="28"/>
          <w:szCs w:val="28"/>
        </w:rPr>
        <w:t>а для диагностики ТНВД</w:t>
      </w:r>
      <w:r w:rsidR="000730CF">
        <w:rPr>
          <w:sz w:val="28"/>
          <w:szCs w:val="28"/>
        </w:rPr>
        <w:t xml:space="preserve"> с дополните</w:t>
      </w:r>
      <w:r w:rsidR="000048F3">
        <w:rPr>
          <w:sz w:val="28"/>
          <w:szCs w:val="28"/>
        </w:rPr>
        <w:t xml:space="preserve">льно поставляемым оборудованием. </w:t>
      </w:r>
    </w:p>
    <w:p w:rsidR="00916461" w:rsidRPr="00CF2AD7" w:rsidRDefault="00B373AE" w:rsidP="00EA3337">
      <w:pPr>
        <w:rPr>
          <w:b/>
          <w:sz w:val="28"/>
          <w:szCs w:val="28"/>
        </w:rPr>
      </w:pPr>
      <w:r w:rsidRPr="00CF2AD7">
        <w:rPr>
          <w:sz w:val="28"/>
          <w:szCs w:val="28"/>
        </w:rPr>
        <w:t xml:space="preserve"> </w:t>
      </w:r>
      <w:r w:rsidR="00916461" w:rsidRPr="00CF2AD7">
        <w:rPr>
          <w:b/>
          <w:sz w:val="28"/>
          <w:szCs w:val="28"/>
        </w:rPr>
        <w:t>2. Описание товаров (функциональные характеристики и потребительские свойства)</w:t>
      </w:r>
    </w:p>
    <w:p w:rsidR="00616664" w:rsidRPr="00CF2AD7" w:rsidRDefault="00FA0697" w:rsidP="00EA3337">
      <w:pPr>
        <w:rPr>
          <w:sz w:val="28"/>
          <w:szCs w:val="28"/>
        </w:rPr>
      </w:pPr>
      <w:r w:rsidRPr="00FA0697">
        <w:rPr>
          <w:b/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66772B" w:rsidRPr="00CF2AD7">
        <w:rPr>
          <w:sz w:val="28"/>
          <w:szCs w:val="28"/>
        </w:rPr>
        <w:t xml:space="preserve">Стенд ДД 10-05 предназначен для диагностики и регулирования ТНВД типа 133,175, 185 и их модификаций с цикловой подачей до 250 мм2 , давлением впрыска до 120 МПа, а </w:t>
      </w:r>
      <w:r w:rsidR="0066772B" w:rsidRPr="00DE782E">
        <w:rPr>
          <w:sz w:val="28"/>
          <w:szCs w:val="28"/>
        </w:rPr>
        <w:t>также ТНВД двигателей типа ЯМЗ-238, ЯМЗ-240, ЯМЗ-8401.10, ЯМЗ 850, ЯМЗ 7511, ЯМЗ 845.10, ЯМЗ 8421.10, ЯМЗ 84 23.10, ЯМЗ 84 24.10, ЯМЗ-236 Б</w:t>
      </w:r>
      <w:proofErr w:type="gramStart"/>
      <w:r w:rsidR="0066772B" w:rsidRPr="00DE782E">
        <w:rPr>
          <w:sz w:val="28"/>
          <w:szCs w:val="28"/>
        </w:rPr>
        <w:t>Е(</w:t>
      </w:r>
      <w:proofErr w:type="gramEnd"/>
      <w:r w:rsidR="0066772B" w:rsidRPr="00DE782E">
        <w:rPr>
          <w:sz w:val="28"/>
          <w:szCs w:val="28"/>
        </w:rPr>
        <w:t>НЕ), ЯМЗ-236 М2, ЯМЗ-236А, КамАЗ-740, КамАЗ 7408, ЗИЛ-645, ЗИЛ-0550, ГАЗ-5424, ГАЗ-5441, КДЗ-744, Д-65, Д-260, 64НСП 18/22, 6ДМ-21А, ДГР 200/750, Д-245.12, СМД-31, СМД-31Б, СМД-62, СМД-62АТ, СМД-31/32, А-01М, А-01 МЛ, А-01 МТГ, А-41Е, Д-440, СМД-60, СМД-72, СМД-64.</w:t>
      </w:r>
      <w:r w:rsidR="0066772B" w:rsidRPr="00CF2AD7">
        <w:rPr>
          <w:sz w:val="28"/>
          <w:szCs w:val="28"/>
        </w:rPr>
        <w:t xml:space="preserve"> </w:t>
      </w:r>
    </w:p>
    <w:p w:rsidR="00DE782E" w:rsidRDefault="00DE782E" w:rsidP="00EA3337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поставки</w:t>
      </w:r>
    </w:p>
    <w:p w:rsidR="00DE782E" w:rsidRPr="00DE782E" w:rsidRDefault="00DE782E" w:rsidP="00EA3337">
      <w:r w:rsidRPr="00DE782E">
        <w:rPr>
          <w:b/>
        </w:rPr>
        <w:t>Таблица №1.</w:t>
      </w:r>
      <w:r w:rsidRPr="00DE782E">
        <w:t xml:space="preserve"> Комплект поставки.</w:t>
      </w:r>
    </w:p>
    <w:tbl>
      <w:tblPr>
        <w:tblStyle w:val="a3"/>
        <w:tblW w:w="0" w:type="auto"/>
        <w:tblLook w:val="04A0"/>
      </w:tblPr>
      <w:tblGrid>
        <w:gridCol w:w="675"/>
        <w:gridCol w:w="7072"/>
        <w:gridCol w:w="1292"/>
        <w:gridCol w:w="1155"/>
      </w:tblGrid>
      <w:tr w:rsidR="00DE782E" w:rsidTr="00ED314E">
        <w:tc>
          <w:tcPr>
            <w:tcW w:w="675" w:type="dxa"/>
          </w:tcPr>
          <w:p w:rsidR="00DE782E" w:rsidRPr="000730CF" w:rsidRDefault="00DE782E" w:rsidP="00DE782E">
            <w:pPr>
              <w:jc w:val="center"/>
            </w:pPr>
            <w:r w:rsidRPr="000730CF">
              <w:t>№</w:t>
            </w:r>
          </w:p>
          <w:p w:rsidR="00DE782E" w:rsidRPr="000730CF" w:rsidRDefault="00DE782E" w:rsidP="00DE782E">
            <w:pPr>
              <w:jc w:val="center"/>
            </w:pPr>
            <w:r w:rsidRPr="000730CF">
              <w:t>п./п.</w:t>
            </w:r>
          </w:p>
        </w:tc>
        <w:tc>
          <w:tcPr>
            <w:tcW w:w="7072" w:type="dxa"/>
            <w:vAlign w:val="center"/>
          </w:tcPr>
          <w:p w:rsidR="00DE782E" w:rsidRPr="000730CF" w:rsidRDefault="00DE782E" w:rsidP="00DE782E">
            <w:pPr>
              <w:jc w:val="center"/>
            </w:pPr>
            <w:r w:rsidRPr="000730CF">
              <w:t>Наименование</w:t>
            </w:r>
          </w:p>
        </w:tc>
        <w:tc>
          <w:tcPr>
            <w:tcW w:w="1292" w:type="dxa"/>
            <w:vAlign w:val="center"/>
          </w:tcPr>
          <w:p w:rsidR="00DE782E" w:rsidRPr="000730CF" w:rsidRDefault="00DE782E" w:rsidP="00DE782E">
            <w:pPr>
              <w:jc w:val="center"/>
            </w:pPr>
            <w:r w:rsidRPr="000730CF">
              <w:t>Единицы</w:t>
            </w:r>
          </w:p>
          <w:p w:rsidR="00DE782E" w:rsidRPr="000730CF" w:rsidRDefault="00DE782E" w:rsidP="00DE782E">
            <w:pPr>
              <w:jc w:val="center"/>
            </w:pPr>
            <w:r w:rsidRPr="000730CF">
              <w:t>измерения</w:t>
            </w:r>
          </w:p>
        </w:tc>
        <w:tc>
          <w:tcPr>
            <w:tcW w:w="1155" w:type="dxa"/>
            <w:vAlign w:val="center"/>
          </w:tcPr>
          <w:p w:rsidR="00DE782E" w:rsidRPr="000730CF" w:rsidRDefault="00ED314E" w:rsidP="00DE782E">
            <w:pPr>
              <w:jc w:val="center"/>
            </w:pPr>
            <w:r>
              <w:t>Кол-</w:t>
            </w:r>
            <w:r w:rsidR="00DE782E" w:rsidRPr="000730CF">
              <w:t>во</w:t>
            </w:r>
          </w:p>
        </w:tc>
      </w:tr>
      <w:tr w:rsidR="00DE782E" w:rsidTr="00FA0697">
        <w:trPr>
          <w:trHeight w:val="433"/>
        </w:trPr>
        <w:tc>
          <w:tcPr>
            <w:tcW w:w="10194" w:type="dxa"/>
            <w:gridSpan w:val="4"/>
            <w:vAlign w:val="center"/>
          </w:tcPr>
          <w:p w:rsidR="00DE782E" w:rsidRPr="00FA0697" w:rsidRDefault="00DE782E" w:rsidP="0040722E">
            <w:pPr>
              <w:jc w:val="center"/>
              <w:rPr>
                <w:b/>
              </w:rPr>
            </w:pPr>
            <w:r w:rsidRPr="00FA0697">
              <w:rPr>
                <w:b/>
              </w:rPr>
              <w:t>Основной комплект поставки</w:t>
            </w:r>
          </w:p>
        </w:tc>
      </w:tr>
      <w:tr w:rsidR="00DE782E" w:rsidTr="00ED314E">
        <w:tc>
          <w:tcPr>
            <w:tcW w:w="675" w:type="dxa"/>
            <w:vAlign w:val="center"/>
          </w:tcPr>
          <w:p w:rsidR="00DE782E" w:rsidRPr="000730CF" w:rsidRDefault="0040722E" w:rsidP="00EA3337">
            <w:r w:rsidRPr="000730CF">
              <w:t>1</w:t>
            </w:r>
          </w:p>
        </w:tc>
        <w:tc>
          <w:tcPr>
            <w:tcW w:w="7072" w:type="dxa"/>
            <w:vAlign w:val="center"/>
          </w:tcPr>
          <w:p w:rsidR="00DE782E" w:rsidRPr="00ED314E" w:rsidRDefault="000730CF" w:rsidP="00EA3337">
            <w:r w:rsidRPr="00ED314E">
              <w:t xml:space="preserve">Стенд </w:t>
            </w:r>
            <w:r w:rsidR="00ED314E" w:rsidRPr="00ED314E">
              <w:t xml:space="preserve"> ДД 10-05 </w:t>
            </w:r>
            <w:r w:rsidRPr="00ED314E">
              <w:t xml:space="preserve">для испытания и регулировки ТНВД, оборудованный мензурочной системой измерения и автономной системой </w:t>
            </w:r>
            <w:proofErr w:type="spellStart"/>
            <w:r w:rsidRPr="00ED314E">
              <w:t>термостабилизации</w:t>
            </w:r>
            <w:proofErr w:type="spellEnd"/>
            <w:r w:rsidRPr="00ED314E">
              <w:t>.</w:t>
            </w:r>
          </w:p>
        </w:tc>
        <w:tc>
          <w:tcPr>
            <w:tcW w:w="1292" w:type="dxa"/>
            <w:vAlign w:val="center"/>
          </w:tcPr>
          <w:p w:rsidR="00DE782E" w:rsidRPr="00ED314E" w:rsidRDefault="000730CF" w:rsidP="00ED314E">
            <w:pPr>
              <w:jc w:val="center"/>
            </w:pPr>
            <w:r w:rsidRPr="00ED314E">
              <w:t>шт.</w:t>
            </w:r>
          </w:p>
        </w:tc>
        <w:tc>
          <w:tcPr>
            <w:tcW w:w="1155" w:type="dxa"/>
            <w:vAlign w:val="center"/>
          </w:tcPr>
          <w:p w:rsidR="00DE782E" w:rsidRPr="00ED314E" w:rsidRDefault="000730CF" w:rsidP="00ED314E">
            <w:pPr>
              <w:jc w:val="center"/>
            </w:pPr>
            <w:r w:rsidRPr="00ED314E">
              <w:t>1</w:t>
            </w:r>
          </w:p>
        </w:tc>
      </w:tr>
      <w:tr w:rsidR="00ED314E" w:rsidTr="00ED314E">
        <w:tc>
          <w:tcPr>
            <w:tcW w:w="675" w:type="dxa"/>
            <w:vAlign w:val="center"/>
          </w:tcPr>
          <w:p w:rsidR="00ED314E" w:rsidRPr="000730CF" w:rsidRDefault="00377257" w:rsidP="00EA3337">
            <w:r>
              <w:t>2</w:t>
            </w:r>
          </w:p>
        </w:tc>
        <w:tc>
          <w:tcPr>
            <w:tcW w:w="7072" w:type="dxa"/>
            <w:vAlign w:val="center"/>
          </w:tcPr>
          <w:p w:rsidR="00ED314E" w:rsidRPr="00ED314E" w:rsidRDefault="00ED314E" w:rsidP="00ED314E">
            <w:r w:rsidRPr="00ED314E">
              <w:t>Комплект технической документации в бумажном варианте  на русском языке, на: Стенд ДД 10-05, дизель тестер, блок настройки ТНВД, руководство по эксплуатации, сервисная книжка, паспорта.</w:t>
            </w:r>
          </w:p>
        </w:tc>
        <w:tc>
          <w:tcPr>
            <w:tcW w:w="1292" w:type="dxa"/>
            <w:vAlign w:val="center"/>
          </w:tcPr>
          <w:p w:rsidR="00ED314E" w:rsidRPr="00ED314E" w:rsidRDefault="00ED314E" w:rsidP="00ED314E">
            <w:pPr>
              <w:jc w:val="center"/>
            </w:pPr>
            <w:r w:rsidRPr="00ED314E">
              <w:t>комплект</w:t>
            </w:r>
          </w:p>
        </w:tc>
        <w:tc>
          <w:tcPr>
            <w:tcW w:w="1155" w:type="dxa"/>
            <w:vAlign w:val="center"/>
          </w:tcPr>
          <w:p w:rsidR="00ED314E" w:rsidRPr="00ED314E" w:rsidRDefault="00ED314E" w:rsidP="00ED314E">
            <w:pPr>
              <w:jc w:val="center"/>
            </w:pPr>
            <w:r w:rsidRPr="00ED314E">
              <w:t>1</w:t>
            </w:r>
          </w:p>
        </w:tc>
      </w:tr>
      <w:tr w:rsidR="00DE782E" w:rsidTr="00FA0697">
        <w:trPr>
          <w:trHeight w:val="485"/>
        </w:trPr>
        <w:tc>
          <w:tcPr>
            <w:tcW w:w="10194" w:type="dxa"/>
            <w:gridSpan w:val="4"/>
            <w:vAlign w:val="center"/>
          </w:tcPr>
          <w:p w:rsidR="00DE782E" w:rsidRPr="00FA0697" w:rsidRDefault="00DE782E" w:rsidP="00ED314E">
            <w:pPr>
              <w:jc w:val="center"/>
              <w:rPr>
                <w:b/>
              </w:rPr>
            </w:pPr>
            <w:r w:rsidRPr="00FA0697">
              <w:rPr>
                <w:b/>
              </w:rPr>
              <w:t>Дополнительный комплект поставки</w:t>
            </w:r>
          </w:p>
        </w:tc>
      </w:tr>
      <w:tr w:rsidR="00377257" w:rsidRPr="00ED314E" w:rsidTr="00377257">
        <w:trPr>
          <w:trHeight w:val="667"/>
        </w:trPr>
        <w:tc>
          <w:tcPr>
            <w:tcW w:w="675" w:type="dxa"/>
            <w:vMerge w:val="restart"/>
            <w:vAlign w:val="center"/>
          </w:tcPr>
          <w:p w:rsidR="00377257" w:rsidRPr="000730CF" w:rsidRDefault="00377257" w:rsidP="00EA3337">
            <w:r>
              <w:t>1</w:t>
            </w:r>
          </w:p>
        </w:tc>
        <w:tc>
          <w:tcPr>
            <w:tcW w:w="7072" w:type="dxa"/>
            <w:vAlign w:val="center"/>
          </w:tcPr>
          <w:p w:rsidR="00377257" w:rsidRDefault="00377257" w:rsidP="00ED314E">
            <w:r w:rsidRPr="00377257">
              <w:rPr>
                <w:u w:val="single"/>
              </w:rPr>
              <w:t>Дизель-тестер</w:t>
            </w:r>
            <w:r w:rsidRPr="00ED314E">
              <w:t xml:space="preserve"> грузовых автомобилей модель</w:t>
            </w:r>
            <w:r>
              <w:t xml:space="preserve"> ДД-3810  с комплектом кабелей.</w:t>
            </w:r>
            <w:r w:rsidRPr="00ED314E">
              <w:t xml:space="preserve"> </w:t>
            </w:r>
          </w:p>
          <w:p w:rsidR="00377257" w:rsidRPr="000048F3" w:rsidRDefault="00377257" w:rsidP="00ED314E"/>
        </w:tc>
        <w:tc>
          <w:tcPr>
            <w:tcW w:w="1292" w:type="dxa"/>
            <w:vAlign w:val="center"/>
          </w:tcPr>
          <w:p w:rsidR="00377257" w:rsidRPr="00ED314E" w:rsidRDefault="00377257" w:rsidP="00ED314E">
            <w:pPr>
              <w:jc w:val="center"/>
            </w:pPr>
            <w:r>
              <w:t>шт.</w:t>
            </w:r>
          </w:p>
        </w:tc>
        <w:tc>
          <w:tcPr>
            <w:tcW w:w="1155" w:type="dxa"/>
            <w:vAlign w:val="center"/>
          </w:tcPr>
          <w:p w:rsidR="00377257" w:rsidRPr="00ED314E" w:rsidRDefault="00377257" w:rsidP="00ED314E">
            <w:pPr>
              <w:jc w:val="center"/>
            </w:pPr>
            <w:r>
              <w:t>1</w:t>
            </w:r>
          </w:p>
        </w:tc>
      </w:tr>
      <w:tr w:rsidR="00377257" w:rsidRPr="00377257" w:rsidTr="00ED314E">
        <w:trPr>
          <w:trHeight w:val="690"/>
        </w:trPr>
        <w:tc>
          <w:tcPr>
            <w:tcW w:w="675" w:type="dxa"/>
            <w:vMerge/>
            <w:vAlign w:val="center"/>
          </w:tcPr>
          <w:p w:rsidR="00377257" w:rsidRDefault="00377257" w:rsidP="00EA3337"/>
        </w:tc>
        <w:tc>
          <w:tcPr>
            <w:tcW w:w="7072" w:type="dxa"/>
            <w:vAlign w:val="center"/>
          </w:tcPr>
          <w:p w:rsidR="00377257" w:rsidRPr="00377257" w:rsidRDefault="00377257" w:rsidP="00ED314E">
            <w:pPr>
              <w:rPr>
                <w:u w:val="single"/>
                <w:lang w:val="en-US"/>
              </w:rPr>
            </w:pPr>
            <w:r w:rsidRPr="00377257">
              <w:rPr>
                <w:u w:val="single"/>
              </w:rPr>
              <w:t>Кобели</w:t>
            </w:r>
            <w:r w:rsidRPr="00377257">
              <w:rPr>
                <w:u w:val="single"/>
                <w:lang w:val="en-US"/>
              </w:rPr>
              <w:t>:</w:t>
            </w:r>
            <w:r w:rsidRPr="00377257">
              <w:rPr>
                <w:lang w:val="en-US"/>
              </w:rPr>
              <w:t xml:space="preserve"> </w:t>
            </w:r>
            <w:proofErr w:type="spellStart"/>
            <w:r w:rsidRPr="00ED314E">
              <w:rPr>
                <w:lang w:val="en-US"/>
              </w:rPr>
              <w:t>Scania</w:t>
            </w:r>
            <w:proofErr w:type="spellEnd"/>
            <w:r w:rsidRPr="00377257">
              <w:rPr>
                <w:lang w:val="en-US"/>
              </w:rPr>
              <w:t xml:space="preserve">, </w:t>
            </w:r>
            <w:r w:rsidRPr="00ED314E">
              <w:rPr>
                <w:lang w:val="en-US"/>
              </w:rPr>
              <w:t>Volvo</w:t>
            </w:r>
            <w:r w:rsidRPr="00377257">
              <w:rPr>
                <w:lang w:val="en-US"/>
              </w:rPr>
              <w:t xml:space="preserve">, </w:t>
            </w:r>
            <w:proofErr w:type="spellStart"/>
            <w:r w:rsidRPr="00ED314E">
              <w:rPr>
                <w:lang w:val="en-US"/>
              </w:rPr>
              <w:t>Iveco</w:t>
            </w:r>
            <w:proofErr w:type="spellEnd"/>
            <w:r w:rsidRPr="00377257">
              <w:rPr>
                <w:lang w:val="en-US"/>
              </w:rPr>
              <w:t xml:space="preserve">, </w:t>
            </w:r>
            <w:r w:rsidRPr="00ED314E">
              <w:rPr>
                <w:lang w:val="en-US"/>
              </w:rPr>
              <w:t>John</w:t>
            </w:r>
            <w:r w:rsidRPr="00377257">
              <w:rPr>
                <w:lang w:val="en-US"/>
              </w:rPr>
              <w:t xml:space="preserve">, </w:t>
            </w:r>
            <w:r w:rsidRPr="00ED314E">
              <w:rPr>
                <w:lang w:val="en-US"/>
              </w:rPr>
              <w:t>Deere</w:t>
            </w:r>
            <w:r w:rsidRPr="00377257">
              <w:rPr>
                <w:lang w:val="en-US"/>
              </w:rPr>
              <w:t xml:space="preserve">, </w:t>
            </w:r>
            <w:r w:rsidRPr="00ED314E">
              <w:rPr>
                <w:lang w:val="en-US"/>
              </w:rPr>
              <w:t>Mercedes</w:t>
            </w:r>
            <w:r w:rsidRPr="00377257">
              <w:rPr>
                <w:lang w:val="en-US"/>
              </w:rPr>
              <w:t xml:space="preserve"> (0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986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610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 xml:space="preserve">104), </w:t>
            </w:r>
            <w:r w:rsidRPr="00ED314E">
              <w:rPr>
                <w:lang w:val="en-US"/>
              </w:rPr>
              <w:t>Mercedes</w:t>
            </w:r>
            <w:r w:rsidRPr="00377257">
              <w:rPr>
                <w:lang w:val="en-US"/>
              </w:rPr>
              <w:t xml:space="preserve"> (0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986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610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 xml:space="preserve">105), </w:t>
            </w:r>
            <w:r w:rsidRPr="00ED314E">
              <w:rPr>
                <w:lang w:val="en-US"/>
              </w:rPr>
              <w:t>Man</w:t>
            </w:r>
            <w:r w:rsidRPr="00377257">
              <w:rPr>
                <w:lang w:val="en-US"/>
              </w:rPr>
              <w:t xml:space="preserve"> (0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986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610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 xml:space="preserve">107), </w:t>
            </w:r>
            <w:proofErr w:type="spellStart"/>
            <w:r w:rsidRPr="00ED314E">
              <w:rPr>
                <w:lang w:val="en-US"/>
              </w:rPr>
              <w:t>Scania</w:t>
            </w:r>
            <w:proofErr w:type="spellEnd"/>
            <w:r w:rsidRPr="00377257">
              <w:rPr>
                <w:lang w:val="en-US"/>
              </w:rPr>
              <w:t xml:space="preserve"> (0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986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610</w:t>
            </w:r>
            <w:r w:rsidRPr="00ED314E">
              <w:rPr>
                <w:lang w:val="en-US"/>
              </w:rPr>
              <w:t> </w:t>
            </w:r>
            <w:r w:rsidRPr="00377257">
              <w:rPr>
                <w:lang w:val="en-US"/>
              </w:rPr>
              <w:t>114).</w:t>
            </w:r>
          </w:p>
        </w:tc>
        <w:tc>
          <w:tcPr>
            <w:tcW w:w="1292" w:type="dxa"/>
            <w:vAlign w:val="center"/>
          </w:tcPr>
          <w:p w:rsidR="00377257" w:rsidRPr="00377257" w:rsidRDefault="00377257" w:rsidP="00ED314E">
            <w:pPr>
              <w:jc w:val="center"/>
            </w:pPr>
            <w:r>
              <w:t>комплект</w:t>
            </w:r>
          </w:p>
        </w:tc>
        <w:tc>
          <w:tcPr>
            <w:tcW w:w="1155" w:type="dxa"/>
            <w:vAlign w:val="center"/>
          </w:tcPr>
          <w:p w:rsidR="00377257" w:rsidRPr="00377257" w:rsidRDefault="00377257" w:rsidP="00ED314E">
            <w:pPr>
              <w:jc w:val="center"/>
            </w:pPr>
            <w:r>
              <w:t>1</w:t>
            </w:r>
          </w:p>
        </w:tc>
      </w:tr>
      <w:tr w:rsidR="00DE782E" w:rsidTr="00ED314E">
        <w:tc>
          <w:tcPr>
            <w:tcW w:w="675" w:type="dxa"/>
            <w:vAlign w:val="center"/>
          </w:tcPr>
          <w:p w:rsidR="00DE782E" w:rsidRPr="000730CF" w:rsidRDefault="000730CF" w:rsidP="00EA3337">
            <w:r>
              <w:lastRenderedPageBreak/>
              <w:t>2</w:t>
            </w:r>
          </w:p>
        </w:tc>
        <w:tc>
          <w:tcPr>
            <w:tcW w:w="7072" w:type="dxa"/>
            <w:vAlign w:val="center"/>
          </w:tcPr>
          <w:p w:rsidR="00DE782E" w:rsidRPr="00ED314E" w:rsidRDefault="00ED314E" w:rsidP="00EA3337">
            <w:r w:rsidRPr="00ED314E">
              <w:t>Блок настройки ТНВД сервисный  модели БНС-5</w:t>
            </w:r>
          </w:p>
        </w:tc>
        <w:tc>
          <w:tcPr>
            <w:tcW w:w="1292" w:type="dxa"/>
            <w:vAlign w:val="center"/>
          </w:tcPr>
          <w:p w:rsidR="00DE782E" w:rsidRPr="00ED314E" w:rsidRDefault="00ED314E" w:rsidP="00ED314E">
            <w:pPr>
              <w:jc w:val="center"/>
            </w:pPr>
            <w:r w:rsidRPr="00ED314E">
              <w:t>шт.</w:t>
            </w:r>
          </w:p>
        </w:tc>
        <w:tc>
          <w:tcPr>
            <w:tcW w:w="1155" w:type="dxa"/>
            <w:vAlign w:val="center"/>
          </w:tcPr>
          <w:p w:rsidR="00DE782E" w:rsidRPr="00ED314E" w:rsidRDefault="00ED314E" w:rsidP="00ED314E">
            <w:pPr>
              <w:jc w:val="center"/>
            </w:pPr>
            <w:r w:rsidRPr="00ED314E">
              <w:t>1</w:t>
            </w:r>
          </w:p>
        </w:tc>
      </w:tr>
      <w:tr w:rsidR="00DE782E" w:rsidTr="00ED314E">
        <w:tc>
          <w:tcPr>
            <w:tcW w:w="675" w:type="dxa"/>
            <w:vAlign w:val="center"/>
          </w:tcPr>
          <w:p w:rsidR="00DE782E" w:rsidRPr="000730CF" w:rsidRDefault="000730CF" w:rsidP="00EA3337">
            <w:r>
              <w:t>3</w:t>
            </w:r>
          </w:p>
        </w:tc>
        <w:tc>
          <w:tcPr>
            <w:tcW w:w="7072" w:type="dxa"/>
            <w:vAlign w:val="center"/>
          </w:tcPr>
          <w:p w:rsidR="00DE782E" w:rsidRPr="00ED314E" w:rsidRDefault="00ED314E" w:rsidP="00EA3337">
            <w:r w:rsidRPr="00ED314E">
              <w:t>Диагностический кабель с адаптером модели ДК-5</w:t>
            </w:r>
          </w:p>
        </w:tc>
        <w:tc>
          <w:tcPr>
            <w:tcW w:w="1292" w:type="dxa"/>
            <w:vAlign w:val="center"/>
          </w:tcPr>
          <w:p w:rsidR="00DE782E" w:rsidRPr="00ED314E" w:rsidRDefault="00FA0697" w:rsidP="00ED314E">
            <w:pPr>
              <w:jc w:val="center"/>
            </w:pPr>
            <w:r>
              <w:t>шт.</w:t>
            </w:r>
          </w:p>
        </w:tc>
        <w:tc>
          <w:tcPr>
            <w:tcW w:w="1155" w:type="dxa"/>
            <w:vAlign w:val="center"/>
          </w:tcPr>
          <w:p w:rsidR="00DE782E" w:rsidRPr="00ED314E" w:rsidRDefault="00FA0697" w:rsidP="00ED314E">
            <w:pPr>
              <w:jc w:val="center"/>
            </w:pPr>
            <w:r>
              <w:t>1</w:t>
            </w:r>
          </w:p>
        </w:tc>
      </w:tr>
      <w:tr w:rsidR="00ED314E" w:rsidTr="00ED314E">
        <w:tc>
          <w:tcPr>
            <w:tcW w:w="675" w:type="dxa"/>
            <w:vAlign w:val="center"/>
          </w:tcPr>
          <w:p w:rsidR="00ED314E" w:rsidRPr="000730CF" w:rsidRDefault="00FA0697" w:rsidP="00EA3337">
            <w:r>
              <w:t>4</w:t>
            </w:r>
          </w:p>
        </w:tc>
        <w:tc>
          <w:tcPr>
            <w:tcW w:w="7072" w:type="dxa"/>
            <w:vAlign w:val="center"/>
          </w:tcPr>
          <w:p w:rsidR="00ED314E" w:rsidRPr="00ED314E" w:rsidRDefault="00ED314E" w:rsidP="00ED314E">
            <w:r w:rsidRPr="00ED314E">
              <w:t>Ди</w:t>
            </w:r>
            <w:proofErr w:type="gramStart"/>
            <w:r w:rsidRPr="00ED314E">
              <w:t>ск с пр</w:t>
            </w:r>
            <w:proofErr w:type="gramEnd"/>
            <w:r w:rsidRPr="00ED314E">
              <w:t>ограммным обеспечением</w:t>
            </w:r>
          </w:p>
        </w:tc>
        <w:tc>
          <w:tcPr>
            <w:tcW w:w="1292" w:type="dxa"/>
            <w:vAlign w:val="center"/>
          </w:tcPr>
          <w:p w:rsidR="00ED314E" w:rsidRPr="00ED314E" w:rsidRDefault="00FA0697" w:rsidP="00ED314E">
            <w:pPr>
              <w:jc w:val="center"/>
            </w:pPr>
            <w:r>
              <w:t>шт.</w:t>
            </w:r>
          </w:p>
        </w:tc>
        <w:tc>
          <w:tcPr>
            <w:tcW w:w="1155" w:type="dxa"/>
            <w:vAlign w:val="center"/>
          </w:tcPr>
          <w:p w:rsidR="00ED314E" w:rsidRPr="00ED314E" w:rsidRDefault="00FA0697" w:rsidP="00ED314E">
            <w:pPr>
              <w:jc w:val="center"/>
            </w:pPr>
            <w:r>
              <w:t>1</w:t>
            </w:r>
          </w:p>
        </w:tc>
      </w:tr>
    </w:tbl>
    <w:p w:rsidR="00377257" w:rsidRDefault="00377257" w:rsidP="006017A9">
      <w:pPr>
        <w:pStyle w:val="a7"/>
        <w:jc w:val="both"/>
        <w:rPr>
          <w:b/>
          <w:sz w:val="28"/>
          <w:szCs w:val="28"/>
        </w:rPr>
      </w:pPr>
    </w:p>
    <w:p w:rsidR="008720CF" w:rsidRDefault="006017A9" w:rsidP="006017A9">
      <w:pPr>
        <w:pStyle w:val="a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</w:t>
      </w:r>
      <w:r w:rsidR="008720CF" w:rsidRPr="008720CF">
        <w:rPr>
          <w:sz w:val="28"/>
          <w:szCs w:val="28"/>
        </w:rPr>
        <w:t xml:space="preserve"> </w:t>
      </w:r>
      <w:r w:rsidR="008720CF">
        <w:rPr>
          <w:sz w:val="28"/>
          <w:szCs w:val="28"/>
        </w:rPr>
        <w:t>В связи с использованием стенда для диагностики ТНВД специализированного технологического транспорта и</w:t>
      </w:r>
      <w:r w:rsidR="008720CF" w:rsidRPr="00963F4A">
        <w:rPr>
          <w:sz w:val="28"/>
          <w:szCs w:val="28"/>
        </w:rPr>
        <w:t xml:space="preserve"> </w:t>
      </w:r>
      <w:r w:rsidR="008720CF">
        <w:rPr>
          <w:sz w:val="28"/>
          <w:szCs w:val="28"/>
        </w:rPr>
        <w:t>с целью полной совместимости</w:t>
      </w:r>
      <w:r w:rsidR="00377257">
        <w:rPr>
          <w:sz w:val="28"/>
          <w:szCs w:val="28"/>
        </w:rPr>
        <w:t xml:space="preserve"> стенда и</w:t>
      </w:r>
      <w:r w:rsidR="008720CF">
        <w:rPr>
          <w:sz w:val="28"/>
          <w:szCs w:val="28"/>
        </w:rPr>
        <w:t xml:space="preserve"> входящего в комплект поставки</w:t>
      </w:r>
      <w:r w:rsidR="008720CF" w:rsidRPr="00710269">
        <w:rPr>
          <w:sz w:val="28"/>
          <w:szCs w:val="28"/>
        </w:rPr>
        <w:t xml:space="preserve"> </w:t>
      </w:r>
      <w:r w:rsidR="008720CF">
        <w:rPr>
          <w:sz w:val="28"/>
          <w:szCs w:val="28"/>
        </w:rPr>
        <w:t xml:space="preserve">дополнительного оборудования, поставляемые: </w:t>
      </w:r>
    </w:p>
    <w:p w:rsidR="008720CF" w:rsidRPr="009D3DA2" w:rsidRDefault="008720CF" w:rsidP="009D3DA2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9D3DA2">
        <w:rPr>
          <w:sz w:val="28"/>
          <w:szCs w:val="28"/>
        </w:rPr>
        <w:t xml:space="preserve">Дизель-тестер грузовых автомобилей </w:t>
      </w:r>
      <w:r w:rsidR="009D3DA2" w:rsidRPr="009D3DA2">
        <w:rPr>
          <w:sz w:val="28"/>
          <w:szCs w:val="28"/>
        </w:rPr>
        <w:t xml:space="preserve">должен быть </w:t>
      </w:r>
      <w:r w:rsidRPr="009D3DA2">
        <w:rPr>
          <w:sz w:val="28"/>
          <w:szCs w:val="28"/>
        </w:rPr>
        <w:t xml:space="preserve">только модели ДД-3810  используется для проверки и регулировки ТНВД рядного типа системы впрыска с электронным управлением </w:t>
      </w:r>
      <w:r w:rsidRPr="009D3DA2">
        <w:rPr>
          <w:sz w:val="28"/>
          <w:szCs w:val="28"/>
          <w:lang w:val="en-US"/>
        </w:rPr>
        <w:t>EDC</w:t>
      </w:r>
      <w:r w:rsidRPr="009D3DA2">
        <w:rPr>
          <w:sz w:val="28"/>
          <w:szCs w:val="28"/>
        </w:rPr>
        <w:t>.</w:t>
      </w:r>
    </w:p>
    <w:p w:rsidR="008720CF" w:rsidRPr="009D3DA2" w:rsidRDefault="008720CF" w:rsidP="009D3DA2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9D3DA2">
        <w:rPr>
          <w:sz w:val="28"/>
          <w:szCs w:val="28"/>
        </w:rPr>
        <w:t>Блок настройки ТНВД сервисный модели БНС-5 предназначен для диагностики ТНВД 136 и 179 семейства производства ОАО «ЯЗДА».</w:t>
      </w:r>
    </w:p>
    <w:p w:rsidR="009D3DA2" w:rsidRDefault="008720CF" w:rsidP="009D3DA2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9D3DA2">
        <w:rPr>
          <w:sz w:val="28"/>
          <w:szCs w:val="28"/>
        </w:rPr>
        <w:t>Диагностический кабель с адаптером модели ДК-5</w:t>
      </w:r>
      <w:r w:rsidR="00377257">
        <w:rPr>
          <w:sz w:val="28"/>
          <w:szCs w:val="28"/>
        </w:rPr>
        <w:t>,</w:t>
      </w:r>
      <w:r w:rsidRPr="009D3DA2">
        <w:rPr>
          <w:sz w:val="28"/>
          <w:szCs w:val="28"/>
        </w:rPr>
        <w:t xml:space="preserve"> предназначен для диагностики систем электронного управления семейства</w:t>
      </w:r>
      <w:r w:rsidR="00377257">
        <w:rPr>
          <w:sz w:val="28"/>
          <w:szCs w:val="28"/>
        </w:rPr>
        <w:t xml:space="preserve"> Евро-3 производство ОАО «ЯЗДА»</w:t>
      </w:r>
      <w:r w:rsidRPr="009D3DA2">
        <w:rPr>
          <w:sz w:val="28"/>
          <w:szCs w:val="28"/>
        </w:rPr>
        <w:t>.</w:t>
      </w:r>
    </w:p>
    <w:p w:rsidR="006017A9" w:rsidRPr="009D3DA2" w:rsidRDefault="006017A9" w:rsidP="009D3DA2">
      <w:pPr>
        <w:pStyle w:val="a7"/>
        <w:numPr>
          <w:ilvl w:val="1"/>
          <w:numId w:val="18"/>
        </w:numPr>
        <w:ind w:left="0" w:firstLine="0"/>
        <w:jc w:val="both"/>
        <w:rPr>
          <w:sz w:val="28"/>
          <w:szCs w:val="28"/>
        </w:rPr>
      </w:pPr>
      <w:r w:rsidRPr="009D3DA2">
        <w:rPr>
          <w:sz w:val="28"/>
          <w:szCs w:val="28"/>
        </w:rPr>
        <w:t>Поставщик гарантирует, что стенд должен быть</w:t>
      </w:r>
      <w:r w:rsidRPr="009D3DA2">
        <w:rPr>
          <w:b/>
          <w:sz w:val="28"/>
          <w:szCs w:val="28"/>
        </w:rPr>
        <w:t xml:space="preserve"> </w:t>
      </w:r>
      <w:r w:rsidRPr="009D3DA2">
        <w:rPr>
          <w:sz w:val="28"/>
          <w:szCs w:val="28"/>
        </w:rPr>
        <w:t>оборудован мензурочной системой измерения (датчик угла впрыска, переднее расположение форсунок), установленной мощностью электропривода 18,5 кВт,  состоящей из асинхронного электродвигателя и преобразователя частоты марки MITSUBISHI ELECTRIC</w:t>
      </w:r>
      <w:r w:rsidRPr="009D3DA2">
        <w:rPr>
          <w:sz w:val="28"/>
          <w:szCs w:val="28"/>
          <w:lang w:val="en-US"/>
        </w:rPr>
        <w:t>S</w:t>
      </w:r>
      <w:r w:rsidRPr="009D3DA2">
        <w:rPr>
          <w:sz w:val="28"/>
          <w:szCs w:val="28"/>
        </w:rPr>
        <w:t>.</w:t>
      </w:r>
    </w:p>
    <w:p w:rsidR="006017A9" w:rsidRPr="00CF2AD7" w:rsidRDefault="006017A9" w:rsidP="006017A9">
      <w:pPr>
        <w:pStyle w:val="a7"/>
        <w:jc w:val="both"/>
        <w:rPr>
          <w:sz w:val="28"/>
          <w:szCs w:val="28"/>
        </w:rPr>
      </w:pPr>
      <w:r w:rsidRPr="006017A9">
        <w:rPr>
          <w:b/>
          <w:sz w:val="28"/>
          <w:szCs w:val="28"/>
        </w:rPr>
        <w:t>2.4.</w:t>
      </w:r>
      <w:r>
        <w:rPr>
          <w:sz w:val="28"/>
          <w:szCs w:val="28"/>
        </w:rPr>
        <w:t xml:space="preserve"> В стенде должна быть </w:t>
      </w:r>
      <w:r w:rsidRPr="00CF2AD7">
        <w:rPr>
          <w:sz w:val="28"/>
          <w:szCs w:val="28"/>
        </w:rPr>
        <w:t>встроенная станция смазки</w:t>
      </w:r>
      <w:r>
        <w:rPr>
          <w:sz w:val="28"/>
          <w:szCs w:val="28"/>
        </w:rPr>
        <w:t xml:space="preserve"> </w:t>
      </w:r>
      <w:r w:rsidRPr="00CF2AD7">
        <w:rPr>
          <w:sz w:val="28"/>
          <w:szCs w:val="28"/>
        </w:rPr>
        <w:t xml:space="preserve">встроенная система наддува, автономная система </w:t>
      </w:r>
      <w:proofErr w:type="spellStart"/>
      <w:r w:rsidRPr="00CF2AD7">
        <w:rPr>
          <w:sz w:val="28"/>
          <w:szCs w:val="28"/>
        </w:rPr>
        <w:t>термостабилизации</w:t>
      </w:r>
      <w:proofErr w:type="spellEnd"/>
      <w:r w:rsidRPr="00CF2AD7">
        <w:rPr>
          <w:sz w:val="28"/>
          <w:szCs w:val="28"/>
        </w:rPr>
        <w:t>.</w:t>
      </w:r>
    </w:p>
    <w:p w:rsidR="006017A9" w:rsidRDefault="006017A9" w:rsidP="006017A9">
      <w:pPr>
        <w:pStyle w:val="a7"/>
        <w:jc w:val="both"/>
        <w:rPr>
          <w:b/>
          <w:sz w:val="28"/>
          <w:szCs w:val="28"/>
        </w:rPr>
      </w:pPr>
    </w:p>
    <w:p w:rsidR="007216C1" w:rsidRDefault="00EF11EB" w:rsidP="00AB3067">
      <w:pPr>
        <w:pStyle w:val="a7"/>
        <w:ind w:left="360"/>
        <w:jc w:val="both"/>
        <w:rPr>
          <w:b/>
          <w:sz w:val="28"/>
          <w:szCs w:val="28"/>
        </w:rPr>
      </w:pPr>
      <w:r w:rsidRPr="00CF2AD7">
        <w:rPr>
          <w:b/>
          <w:sz w:val="28"/>
          <w:szCs w:val="28"/>
        </w:rPr>
        <w:t>Основные технические характеристики</w:t>
      </w:r>
      <w:r w:rsidR="00FA0697">
        <w:rPr>
          <w:b/>
          <w:sz w:val="28"/>
          <w:szCs w:val="28"/>
        </w:rPr>
        <w:t xml:space="preserve"> </w:t>
      </w:r>
    </w:p>
    <w:p w:rsidR="00FA0697" w:rsidRDefault="00FA0697" w:rsidP="00AB3067">
      <w:pPr>
        <w:pStyle w:val="a7"/>
        <w:ind w:left="360"/>
        <w:jc w:val="both"/>
        <w:rPr>
          <w:b/>
          <w:sz w:val="28"/>
          <w:szCs w:val="28"/>
        </w:rPr>
      </w:pPr>
    </w:p>
    <w:p w:rsidR="00FA0697" w:rsidRPr="00FA0697" w:rsidRDefault="00FA0697" w:rsidP="00AB3067">
      <w:pPr>
        <w:pStyle w:val="a7"/>
        <w:ind w:left="360"/>
        <w:jc w:val="both"/>
      </w:pPr>
      <w:r w:rsidRPr="00FA0697">
        <w:rPr>
          <w:b/>
        </w:rPr>
        <w:t>Таблица №2.</w:t>
      </w:r>
      <w:r w:rsidRPr="00FA0697">
        <w:t xml:space="preserve"> – технические характеристики стенда</w:t>
      </w:r>
    </w:p>
    <w:tbl>
      <w:tblPr>
        <w:tblStyle w:val="a3"/>
        <w:tblW w:w="9813" w:type="dxa"/>
        <w:tblInd w:w="360" w:type="dxa"/>
        <w:tblLook w:val="04A0"/>
      </w:tblPr>
      <w:tblGrid>
        <w:gridCol w:w="743"/>
        <w:gridCol w:w="4392"/>
        <w:gridCol w:w="2126"/>
        <w:gridCol w:w="2552"/>
      </w:tblGrid>
      <w:tr w:rsidR="00AB3067" w:rsidRPr="00CF2AD7" w:rsidTr="00FA0697">
        <w:tc>
          <w:tcPr>
            <w:tcW w:w="743" w:type="dxa"/>
            <w:vAlign w:val="center"/>
          </w:tcPr>
          <w:p w:rsidR="0073636A" w:rsidRPr="00FA0697" w:rsidRDefault="0073636A" w:rsidP="0073636A">
            <w:pPr>
              <w:pStyle w:val="a7"/>
              <w:jc w:val="center"/>
              <w:rPr>
                <w:b/>
              </w:rPr>
            </w:pPr>
            <w:r w:rsidRPr="00FA0697">
              <w:rPr>
                <w:b/>
              </w:rPr>
              <w:t>№ п/п</w:t>
            </w:r>
          </w:p>
        </w:tc>
        <w:tc>
          <w:tcPr>
            <w:tcW w:w="4392" w:type="dxa"/>
            <w:vAlign w:val="center"/>
          </w:tcPr>
          <w:p w:rsidR="0073636A" w:rsidRPr="00FA0697" w:rsidRDefault="0073636A" w:rsidP="0073636A">
            <w:pPr>
              <w:pStyle w:val="a7"/>
              <w:jc w:val="center"/>
              <w:rPr>
                <w:b/>
              </w:rPr>
            </w:pPr>
            <w:r w:rsidRPr="00FA0697">
              <w:rPr>
                <w:b/>
              </w:rPr>
              <w:t>Показатели</w:t>
            </w:r>
          </w:p>
        </w:tc>
        <w:tc>
          <w:tcPr>
            <w:tcW w:w="2126" w:type="dxa"/>
            <w:vAlign w:val="center"/>
          </w:tcPr>
          <w:p w:rsidR="0073636A" w:rsidRPr="00FA0697" w:rsidRDefault="0073636A" w:rsidP="0073636A">
            <w:pPr>
              <w:pStyle w:val="a7"/>
              <w:jc w:val="center"/>
              <w:rPr>
                <w:b/>
              </w:rPr>
            </w:pPr>
            <w:r w:rsidRPr="00FA0697">
              <w:rPr>
                <w:b/>
              </w:rPr>
              <w:t>ДД10-05</w:t>
            </w:r>
          </w:p>
        </w:tc>
        <w:tc>
          <w:tcPr>
            <w:tcW w:w="2552" w:type="dxa"/>
            <w:vAlign w:val="center"/>
          </w:tcPr>
          <w:p w:rsidR="0073636A" w:rsidRPr="00FA0697" w:rsidRDefault="0073636A" w:rsidP="0073636A">
            <w:pPr>
              <w:pStyle w:val="a7"/>
              <w:jc w:val="center"/>
              <w:rPr>
                <w:b/>
              </w:rPr>
            </w:pPr>
            <w:r w:rsidRPr="00FA0697">
              <w:rPr>
                <w:b/>
              </w:rPr>
              <w:t>Аналогичное оборудование</w:t>
            </w:r>
          </w:p>
        </w:tc>
      </w:tr>
      <w:tr w:rsidR="00FA0697" w:rsidRPr="00CF2AD7" w:rsidTr="00FA0697">
        <w:tc>
          <w:tcPr>
            <w:tcW w:w="743" w:type="dxa"/>
            <w:vAlign w:val="center"/>
          </w:tcPr>
          <w:p w:rsidR="00FA0697" w:rsidRPr="00FA0697" w:rsidRDefault="00FA0697" w:rsidP="00FA0697">
            <w:pPr>
              <w:pStyle w:val="a7"/>
              <w:numPr>
                <w:ilvl w:val="0"/>
                <w:numId w:val="14"/>
              </w:numPr>
              <w:ind w:left="227"/>
              <w:jc w:val="center"/>
            </w:pPr>
          </w:p>
        </w:tc>
        <w:tc>
          <w:tcPr>
            <w:tcW w:w="4392" w:type="dxa"/>
          </w:tcPr>
          <w:p w:rsidR="00FA0697" w:rsidRPr="00FA0697" w:rsidRDefault="00FA0697" w:rsidP="00FA0697">
            <w:pPr>
              <w:pStyle w:val="a7"/>
              <w:jc w:val="both"/>
            </w:pPr>
            <w:r w:rsidRPr="00FA0697">
              <w:t>Тип</w:t>
            </w:r>
          </w:p>
        </w:tc>
        <w:tc>
          <w:tcPr>
            <w:tcW w:w="4678" w:type="dxa"/>
            <w:gridSpan w:val="2"/>
            <w:vAlign w:val="center"/>
          </w:tcPr>
          <w:p w:rsidR="00FA0697" w:rsidRPr="00FA0697" w:rsidRDefault="00FA0697" w:rsidP="00FA0697">
            <w:pPr>
              <w:pStyle w:val="a7"/>
              <w:jc w:val="center"/>
            </w:pPr>
            <w:r w:rsidRPr="00FA0697">
              <w:t>Стационарный</w:t>
            </w:r>
          </w:p>
        </w:tc>
      </w:tr>
      <w:tr w:rsidR="00FA0697" w:rsidRPr="00CF2AD7" w:rsidTr="00FA0697">
        <w:tc>
          <w:tcPr>
            <w:tcW w:w="743" w:type="dxa"/>
            <w:vAlign w:val="center"/>
          </w:tcPr>
          <w:p w:rsidR="00FA0697" w:rsidRPr="00FA0697" w:rsidRDefault="00FA0697" w:rsidP="00FA0697">
            <w:pPr>
              <w:pStyle w:val="a7"/>
              <w:numPr>
                <w:ilvl w:val="0"/>
                <w:numId w:val="14"/>
              </w:numPr>
              <w:ind w:left="227"/>
              <w:jc w:val="center"/>
            </w:pPr>
          </w:p>
        </w:tc>
        <w:tc>
          <w:tcPr>
            <w:tcW w:w="4392" w:type="dxa"/>
          </w:tcPr>
          <w:p w:rsidR="00FA0697" w:rsidRPr="00FA0697" w:rsidRDefault="00FA0697" w:rsidP="00FA0697">
            <w:pPr>
              <w:pStyle w:val="a7"/>
              <w:jc w:val="both"/>
            </w:pPr>
            <w:r w:rsidRPr="00FA0697">
              <w:t>Привод</w:t>
            </w:r>
          </w:p>
        </w:tc>
        <w:tc>
          <w:tcPr>
            <w:tcW w:w="4678" w:type="dxa"/>
            <w:gridSpan w:val="2"/>
            <w:vAlign w:val="center"/>
          </w:tcPr>
          <w:p w:rsidR="00FA0697" w:rsidRPr="00FA0697" w:rsidRDefault="00FA0697" w:rsidP="00FA0697">
            <w:pPr>
              <w:pStyle w:val="a7"/>
              <w:jc w:val="center"/>
            </w:pPr>
            <w:r w:rsidRPr="00FA0697">
              <w:t>Электропривод</w:t>
            </w:r>
          </w:p>
        </w:tc>
      </w:tr>
      <w:tr w:rsidR="00AB3067" w:rsidRPr="00CF2AD7" w:rsidTr="00FA0697">
        <w:tc>
          <w:tcPr>
            <w:tcW w:w="743" w:type="dxa"/>
            <w:vAlign w:val="center"/>
          </w:tcPr>
          <w:p w:rsidR="0073636A" w:rsidRPr="00FA0697" w:rsidRDefault="0073636A" w:rsidP="00FA0697">
            <w:pPr>
              <w:pStyle w:val="a7"/>
              <w:numPr>
                <w:ilvl w:val="0"/>
                <w:numId w:val="14"/>
              </w:numPr>
              <w:ind w:left="227"/>
              <w:jc w:val="center"/>
            </w:pPr>
          </w:p>
        </w:tc>
        <w:tc>
          <w:tcPr>
            <w:tcW w:w="4392" w:type="dxa"/>
          </w:tcPr>
          <w:p w:rsidR="0073636A" w:rsidRPr="00FA0697" w:rsidRDefault="00FA0697" w:rsidP="00FA0697">
            <w:pPr>
              <w:pStyle w:val="a7"/>
            </w:pPr>
            <w:r>
              <w:t xml:space="preserve">Количество </w:t>
            </w:r>
            <w:r w:rsidR="0073636A" w:rsidRPr="00FA0697">
              <w:t>одновременно</w:t>
            </w:r>
            <w:r>
              <w:t xml:space="preserve"> </w:t>
            </w:r>
            <w:r w:rsidR="0073636A" w:rsidRPr="00FA0697">
              <w:t>испытываемых  секций</w:t>
            </w:r>
            <w:r>
              <w:t xml:space="preserve"> </w:t>
            </w:r>
            <w:r w:rsidR="0073636A" w:rsidRPr="00FA0697">
              <w:t>высокого давления ТНВД, шт.</w:t>
            </w:r>
          </w:p>
        </w:tc>
        <w:tc>
          <w:tcPr>
            <w:tcW w:w="2126" w:type="dxa"/>
            <w:vAlign w:val="center"/>
          </w:tcPr>
          <w:p w:rsidR="0073636A" w:rsidRPr="00FA0697" w:rsidRDefault="0073636A" w:rsidP="00E46BEF">
            <w:pPr>
              <w:pStyle w:val="a7"/>
              <w:jc w:val="center"/>
            </w:pPr>
            <w:r w:rsidRPr="00FA0697">
              <w:t>12</w:t>
            </w:r>
          </w:p>
        </w:tc>
        <w:tc>
          <w:tcPr>
            <w:tcW w:w="2552" w:type="dxa"/>
            <w:vAlign w:val="center"/>
          </w:tcPr>
          <w:p w:rsidR="0073636A" w:rsidRPr="00FA0697" w:rsidRDefault="0073636A" w:rsidP="00E46BEF">
            <w:pPr>
              <w:pStyle w:val="a7"/>
              <w:jc w:val="center"/>
            </w:pPr>
            <w:r w:rsidRPr="00FA0697">
              <w:t>Не менее 12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3636A" w:rsidRPr="00FA0697" w:rsidRDefault="0073636A" w:rsidP="00FA0697">
            <w:pPr>
              <w:pStyle w:val="a7"/>
              <w:numPr>
                <w:ilvl w:val="0"/>
                <w:numId w:val="14"/>
              </w:numPr>
              <w:ind w:left="227"/>
              <w:jc w:val="center"/>
              <w:rPr>
                <w:b/>
              </w:rPr>
            </w:pPr>
          </w:p>
        </w:tc>
        <w:tc>
          <w:tcPr>
            <w:tcW w:w="9070" w:type="dxa"/>
            <w:gridSpan w:val="3"/>
          </w:tcPr>
          <w:p w:rsidR="0073636A" w:rsidRPr="00FA0697" w:rsidRDefault="0073636A" w:rsidP="00FA0697">
            <w:pPr>
              <w:pStyle w:val="a7"/>
              <w:jc w:val="center"/>
              <w:rPr>
                <w:b/>
              </w:rPr>
            </w:pPr>
            <w:r w:rsidRPr="00FA0697">
              <w:rPr>
                <w:b/>
              </w:rPr>
              <w:t>Диапазон воспроизведения:</w:t>
            </w:r>
          </w:p>
        </w:tc>
      </w:tr>
      <w:tr w:rsidR="00AB3067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4.1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Частоты вращения приводного вала,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мин</m:t>
                  </m:r>
                </m:e>
                <m:sup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1</m:t>
                  </m:r>
                </m:sup>
              </m:sSup>
            </m:oMath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70…3000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3000</w:t>
            </w:r>
          </w:p>
        </w:tc>
      </w:tr>
      <w:tr w:rsidR="00AB3067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4.2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Отсчета числа оборотов (циклов), об</w:t>
            </w:r>
            <w:proofErr w:type="gramStart"/>
            <w:r w:rsidRPr="00FA0697">
              <w:t>.(</w:t>
            </w:r>
            <w:proofErr w:type="gramEnd"/>
            <w:r w:rsidRPr="00FA0697">
              <w:t>циклов)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1…9999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9999</w:t>
            </w:r>
          </w:p>
        </w:tc>
      </w:tr>
      <w:tr w:rsidR="00AB3067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4.3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Цикловой подачи топлива,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мм</m:t>
                  </m:r>
                </m:e>
                <m:sup>
                  <m:r>
                    <w:rPr>
                      <w:rFonts w:ascii="Cambria Math"/>
                    </w:rPr>
                    <m:t>3</m:t>
                  </m:r>
                </m:sup>
              </m:sSup>
            </m:oMath>
            <w:r w:rsidRPr="00FA0697">
              <w:t xml:space="preserve"> цикл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0…250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250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4.4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Температуры топлива,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</w:rPr>
                  </m:ctrlPr>
                </m:sPrePr>
                <m:sub/>
                <m:sup>
                  <m:r>
                    <w:rPr>
                      <w:rFonts w:ascii="Cambria Math"/>
                    </w:rPr>
                    <m:t>0</m:t>
                  </m:r>
                </m:sup>
                <m:e>
                  <m:r>
                    <w:rPr>
                      <w:rFonts w:ascii="Cambria Math"/>
                    </w:rPr>
                    <m:t>С</m:t>
                  </m:r>
                </m:e>
              </m:sPre>
            </m:oMath>
            <w:r w:rsidRPr="00FA0697">
              <w:t xml:space="preserve"> 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25…45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45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4.5</w:t>
            </w:r>
          </w:p>
        </w:tc>
        <w:tc>
          <w:tcPr>
            <w:tcW w:w="4392" w:type="dxa"/>
          </w:tcPr>
          <w:p w:rsidR="00E46BEF" w:rsidRPr="00FA0697" w:rsidRDefault="007216C1" w:rsidP="00FA0697">
            <w:pPr>
              <w:pStyle w:val="a7"/>
              <w:jc w:val="both"/>
            </w:pPr>
            <w:r w:rsidRPr="00FA0697">
              <w:t xml:space="preserve"> </w:t>
            </w:r>
            <w:r w:rsidR="00E46BEF" w:rsidRPr="00FA0697">
              <w:t>Давление топлива, МПа (кгс/см</w:t>
            </w:r>
            <w:proofErr w:type="gramStart"/>
            <w:r w:rsidR="00E46BEF" w:rsidRPr="00FA0697">
              <w:t>2</w:t>
            </w:r>
            <w:proofErr w:type="gramEnd"/>
            <w:r w:rsidR="00E46BEF" w:rsidRPr="00FA0697">
              <w:t>)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0….3 (0….30)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3 (не менее 30)</w:t>
            </w:r>
          </w:p>
        </w:tc>
      </w:tr>
      <w:tr w:rsidR="00E46BEF" w:rsidRPr="00CF2AD7" w:rsidTr="00FA0697">
        <w:trPr>
          <w:trHeight w:val="683"/>
        </w:trPr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4.6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Давления воздуха, МПа  (кгс/см</w:t>
            </w:r>
            <w:proofErr w:type="gramStart"/>
            <w:r w:rsidRPr="00FA0697">
              <w:t>2</w:t>
            </w:r>
            <w:proofErr w:type="gramEnd"/>
            <w:r w:rsidRPr="00FA0697">
              <w:t>)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0…0,16 (0…1,6)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0,16 (не менее 1,6)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4.7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Давления масла, МПа  (кгс/см</w:t>
            </w:r>
            <w:proofErr w:type="gramStart"/>
            <w:r w:rsidRPr="00FA0697">
              <w:t>2</w:t>
            </w:r>
            <w:proofErr w:type="gramEnd"/>
            <w:r w:rsidRPr="00FA0697">
              <w:t>)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0…0,9 (0…9)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 0,9 (не менее 9)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4.8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Углов начала нагнетания топлива, градус</w:t>
            </w:r>
          </w:p>
        </w:tc>
        <w:tc>
          <w:tcPr>
            <w:tcW w:w="2126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0…360</w:t>
            </w:r>
          </w:p>
        </w:tc>
        <w:tc>
          <w:tcPr>
            <w:tcW w:w="2552" w:type="dxa"/>
            <w:vAlign w:val="center"/>
          </w:tcPr>
          <w:p w:rsidR="00E46BEF" w:rsidRPr="00FA0697" w:rsidRDefault="00E46BEF" w:rsidP="00E46BEF">
            <w:pPr>
              <w:pStyle w:val="a7"/>
              <w:jc w:val="center"/>
            </w:pPr>
            <w:r w:rsidRPr="00FA0697">
              <w:t>не менее 360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numPr>
                <w:ilvl w:val="0"/>
                <w:numId w:val="14"/>
              </w:numPr>
              <w:ind w:left="227"/>
              <w:jc w:val="center"/>
              <w:rPr>
                <w:b/>
              </w:rPr>
            </w:pPr>
          </w:p>
        </w:tc>
        <w:tc>
          <w:tcPr>
            <w:tcW w:w="9070" w:type="dxa"/>
            <w:gridSpan w:val="3"/>
          </w:tcPr>
          <w:p w:rsidR="00E46BEF" w:rsidRPr="00FA0697" w:rsidRDefault="00E46BEF" w:rsidP="00FA0697">
            <w:pPr>
              <w:pStyle w:val="a7"/>
              <w:jc w:val="center"/>
            </w:pPr>
            <w:r w:rsidRPr="00FA0697">
              <w:rPr>
                <w:b/>
              </w:rPr>
              <w:t>Вместимость: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5.1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Топливного бака, </w:t>
            </w:r>
            <w:proofErr w:type="gramStart"/>
            <w:r w:rsidRPr="00FA0697">
              <w:t>л</w:t>
            </w:r>
            <w:proofErr w:type="gramEnd"/>
            <w:r w:rsidRPr="00FA0697">
              <w:t xml:space="preserve">, </w:t>
            </w:r>
          </w:p>
        </w:tc>
        <w:tc>
          <w:tcPr>
            <w:tcW w:w="2126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45</w:t>
            </w:r>
          </w:p>
        </w:tc>
        <w:tc>
          <w:tcPr>
            <w:tcW w:w="2552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не менее 45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lastRenderedPageBreak/>
              <w:t>5.2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Масляного бака гидропривода, </w:t>
            </w:r>
            <w:proofErr w:type="gramStart"/>
            <w:r w:rsidRPr="00FA0697">
              <w:t>л</w:t>
            </w:r>
            <w:proofErr w:type="gramEnd"/>
            <w:r w:rsidRPr="00FA0697">
              <w:t>.</w:t>
            </w:r>
          </w:p>
        </w:tc>
        <w:tc>
          <w:tcPr>
            <w:tcW w:w="2126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20</w:t>
            </w:r>
          </w:p>
        </w:tc>
        <w:tc>
          <w:tcPr>
            <w:tcW w:w="2552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не менее 20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227"/>
              <w:jc w:val="center"/>
            </w:pPr>
            <w:r w:rsidRPr="00FA0697">
              <w:t>5.3</w:t>
            </w:r>
          </w:p>
        </w:tc>
        <w:tc>
          <w:tcPr>
            <w:tcW w:w="4392" w:type="dxa"/>
          </w:tcPr>
          <w:p w:rsidR="00E46BEF" w:rsidRPr="00FA0697" w:rsidRDefault="00E46BEF" w:rsidP="00FA0697">
            <w:pPr>
              <w:pStyle w:val="a7"/>
              <w:jc w:val="both"/>
            </w:pPr>
            <w:r w:rsidRPr="00FA0697">
              <w:t xml:space="preserve"> Водяного бака, </w:t>
            </w:r>
            <w:proofErr w:type="gramStart"/>
            <w:r w:rsidRPr="00FA0697">
              <w:t>л</w:t>
            </w:r>
            <w:proofErr w:type="gramEnd"/>
            <w:r w:rsidRPr="00FA0697">
              <w:t>.</w:t>
            </w:r>
          </w:p>
        </w:tc>
        <w:tc>
          <w:tcPr>
            <w:tcW w:w="2126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250</w:t>
            </w:r>
          </w:p>
        </w:tc>
        <w:tc>
          <w:tcPr>
            <w:tcW w:w="2552" w:type="dxa"/>
          </w:tcPr>
          <w:p w:rsidR="00E46BEF" w:rsidRPr="00FA0697" w:rsidRDefault="00E46BEF" w:rsidP="009220AF">
            <w:pPr>
              <w:pStyle w:val="a7"/>
              <w:jc w:val="center"/>
            </w:pPr>
            <w:r w:rsidRPr="00FA0697">
              <w:t>не менее 250</w:t>
            </w:r>
          </w:p>
        </w:tc>
      </w:tr>
      <w:tr w:rsidR="00E46BEF" w:rsidRPr="00CF2AD7" w:rsidTr="00FA0697">
        <w:tc>
          <w:tcPr>
            <w:tcW w:w="743" w:type="dxa"/>
            <w:vAlign w:val="center"/>
          </w:tcPr>
          <w:p w:rsidR="00E46BEF" w:rsidRPr="00FA0697" w:rsidRDefault="00E46BEF" w:rsidP="00FA0697">
            <w:pPr>
              <w:pStyle w:val="a7"/>
              <w:ind w:left="-283"/>
              <w:jc w:val="center"/>
              <w:rPr>
                <w:b/>
              </w:rPr>
            </w:pPr>
            <w:r w:rsidRPr="00FA0697">
              <w:rPr>
                <w:b/>
              </w:rPr>
              <w:t>6.</w:t>
            </w:r>
          </w:p>
        </w:tc>
        <w:tc>
          <w:tcPr>
            <w:tcW w:w="9070" w:type="dxa"/>
            <w:gridSpan w:val="3"/>
          </w:tcPr>
          <w:p w:rsidR="00E46BEF" w:rsidRPr="00FA0697" w:rsidRDefault="00E46BEF" w:rsidP="00FA0697">
            <w:pPr>
              <w:pStyle w:val="a7"/>
              <w:jc w:val="center"/>
            </w:pPr>
            <w:r w:rsidRPr="00FA0697">
              <w:rPr>
                <w:b/>
              </w:rPr>
              <w:t>Питание от сети переменного тока: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6.1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Напряжение, В</w:t>
            </w:r>
            <w:r w:rsidRPr="00FA0697">
              <w:tab/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380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380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6.2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Частота, </w:t>
            </w:r>
            <w:proofErr w:type="gramStart"/>
            <w:r w:rsidRPr="00FA0697">
              <w:t>Гц</w:t>
            </w:r>
            <w:proofErr w:type="gramEnd"/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50</w:t>
            </w:r>
            <w:r w:rsidRPr="00FA0697">
              <w:sym w:font="Symbol" w:char="F0B1"/>
            </w:r>
            <w:r w:rsidRPr="00FA0697">
              <w:t>1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50</w:t>
            </w:r>
            <w:r w:rsidRPr="00FA0697">
              <w:sym w:font="Symbol" w:char="F0B1"/>
            </w:r>
            <w:r w:rsidRPr="00FA0697">
              <w:t>1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6.3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Потребляемая мощность,      электродвигателя привода,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18,5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18,5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6.4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Электродвигателя топливной системы,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1,1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1,1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6.5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Электродвигателя системы смазки,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1,1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1,1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6.6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Холодильного агрегата,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0,9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0,9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6.7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Нагревателя топлива,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1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1</w:t>
            </w:r>
          </w:p>
        </w:tc>
      </w:tr>
      <w:tr w:rsidR="007216C1" w:rsidRPr="00CF2AD7" w:rsidTr="00FA0697">
        <w:tc>
          <w:tcPr>
            <w:tcW w:w="743" w:type="dxa"/>
            <w:vAlign w:val="center"/>
          </w:tcPr>
          <w:p w:rsidR="007216C1" w:rsidRPr="00FA0697" w:rsidRDefault="007216C1" w:rsidP="00FA0697">
            <w:pPr>
              <w:pStyle w:val="a7"/>
              <w:ind w:left="170"/>
              <w:jc w:val="center"/>
            </w:pPr>
            <w:r w:rsidRPr="00FA0697">
              <w:t>6.8</w:t>
            </w:r>
          </w:p>
        </w:tc>
        <w:tc>
          <w:tcPr>
            <w:tcW w:w="4392" w:type="dxa"/>
          </w:tcPr>
          <w:p w:rsidR="007216C1" w:rsidRPr="00FA0697" w:rsidRDefault="007216C1" w:rsidP="00FA0697">
            <w:pPr>
              <w:pStyle w:val="a7"/>
              <w:jc w:val="both"/>
            </w:pPr>
            <w:r w:rsidRPr="00FA0697">
              <w:t xml:space="preserve"> Общая  мощность, кВт</w:t>
            </w:r>
          </w:p>
        </w:tc>
        <w:tc>
          <w:tcPr>
            <w:tcW w:w="2126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22,6</w:t>
            </w:r>
          </w:p>
        </w:tc>
        <w:tc>
          <w:tcPr>
            <w:tcW w:w="2552" w:type="dxa"/>
          </w:tcPr>
          <w:p w:rsidR="007216C1" w:rsidRPr="00FA0697" w:rsidRDefault="007216C1" w:rsidP="009220AF">
            <w:pPr>
              <w:pStyle w:val="a7"/>
              <w:jc w:val="center"/>
            </w:pPr>
            <w:r w:rsidRPr="00FA0697">
              <w:t>не менее 22,6</w:t>
            </w:r>
          </w:p>
        </w:tc>
      </w:tr>
      <w:tr w:rsidR="00FA0697" w:rsidRPr="00CF2AD7" w:rsidTr="00A222D8">
        <w:tc>
          <w:tcPr>
            <w:tcW w:w="743" w:type="dxa"/>
            <w:vAlign w:val="center"/>
          </w:tcPr>
          <w:p w:rsidR="00FA0697" w:rsidRPr="00FA0697" w:rsidRDefault="00FA0697" w:rsidP="00FA0697">
            <w:pPr>
              <w:pStyle w:val="a7"/>
              <w:ind w:left="-227"/>
              <w:jc w:val="center"/>
            </w:pPr>
            <w:r w:rsidRPr="00FA0697">
              <w:t>8.</w:t>
            </w:r>
          </w:p>
        </w:tc>
        <w:tc>
          <w:tcPr>
            <w:tcW w:w="4392" w:type="dxa"/>
          </w:tcPr>
          <w:p w:rsidR="00FA0697" w:rsidRPr="00FA0697" w:rsidRDefault="00FA0697" w:rsidP="00FA0697">
            <w:pPr>
              <w:pStyle w:val="a7"/>
              <w:jc w:val="both"/>
            </w:pPr>
            <w:r w:rsidRPr="00FA0697">
              <w:t xml:space="preserve">Габаритные размеры, </w:t>
            </w:r>
            <w:proofErr w:type="gramStart"/>
            <w:r w:rsidRPr="00FA0697">
              <w:t>мм</w:t>
            </w:r>
            <w:proofErr w:type="gramEnd"/>
          </w:p>
        </w:tc>
        <w:tc>
          <w:tcPr>
            <w:tcW w:w="4678" w:type="dxa"/>
            <w:gridSpan w:val="2"/>
            <w:vAlign w:val="center"/>
          </w:tcPr>
          <w:p w:rsidR="00FA0697" w:rsidRPr="00FA0697" w:rsidRDefault="00FA0697" w:rsidP="00FA0697">
            <w:pPr>
              <w:pStyle w:val="a7"/>
              <w:jc w:val="center"/>
              <w:rPr>
                <w:b/>
              </w:rPr>
            </w:pPr>
            <w:r w:rsidRPr="00FA0697">
              <w:t xml:space="preserve">2600 </w:t>
            </w:r>
            <w:proofErr w:type="spellStart"/>
            <w:r w:rsidRPr="00FA0697">
              <w:t>х</w:t>
            </w:r>
            <w:proofErr w:type="spellEnd"/>
            <w:r w:rsidRPr="00FA0697">
              <w:t xml:space="preserve"> 970 </w:t>
            </w:r>
            <w:proofErr w:type="spellStart"/>
            <w:r w:rsidRPr="00FA0697">
              <w:t>х</w:t>
            </w:r>
            <w:proofErr w:type="spellEnd"/>
            <w:r w:rsidRPr="00FA0697">
              <w:t xml:space="preserve"> 1540</w:t>
            </w:r>
          </w:p>
        </w:tc>
      </w:tr>
      <w:tr w:rsidR="00FA0697" w:rsidRPr="00CF2AD7" w:rsidTr="00B733C3">
        <w:tc>
          <w:tcPr>
            <w:tcW w:w="743" w:type="dxa"/>
            <w:vAlign w:val="center"/>
          </w:tcPr>
          <w:p w:rsidR="00FA0697" w:rsidRPr="00FA0697" w:rsidRDefault="00FA0697" w:rsidP="00FA0697">
            <w:pPr>
              <w:pStyle w:val="a7"/>
              <w:ind w:left="-227"/>
              <w:jc w:val="center"/>
            </w:pPr>
            <w:r w:rsidRPr="00FA0697">
              <w:t>9.</w:t>
            </w:r>
          </w:p>
        </w:tc>
        <w:tc>
          <w:tcPr>
            <w:tcW w:w="4392" w:type="dxa"/>
          </w:tcPr>
          <w:p w:rsidR="00FA0697" w:rsidRPr="00FA0697" w:rsidRDefault="00FA0697" w:rsidP="00FA0697">
            <w:pPr>
              <w:pStyle w:val="a7"/>
              <w:jc w:val="both"/>
            </w:pPr>
            <w:r w:rsidRPr="00FA0697">
              <w:t xml:space="preserve">Масса сухая стенда, </w:t>
            </w:r>
            <w:proofErr w:type="gramStart"/>
            <w:r w:rsidRPr="00FA0697">
              <w:t>кг</w:t>
            </w:r>
            <w:proofErr w:type="gramEnd"/>
          </w:p>
        </w:tc>
        <w:tc>
          <w:tcPr>
            <w:tcW w:w="4678" w:type="dxa"/>
            <w:gridSpan w:val="2"/>
            <w:vAlign w:val="center"/>
          </w:tcPr>
          <w:p w:rsidR="00FA0697" w:rsidRPr="00FA0697" w:rsidRDefault="00FA0697" w:rsidP="00FA0697">
            <w:pPr>
              <w:pStyle w:val="a7"/>
              <w:jc w:val="center"/>
              <w:rPr>
                <w:b/>
              </w:rPr>
            </w:pPr>
            <w:r w:rsidRPr="00FA0697">
              <w:t>1520</w:t>
            </w:r>
          </w:p>
        </w:tc>
      </w:tr>
    </w:tbl>
    <w:p w:rsidR="009D3DA2" w:rsidRDefault="009D3DA2" w:rsidP="009D3DA2">
      <w:pPr>
        <w:pStyle w:val="a7"/>
        <w:jc w:val="both"/>
        <w:rPr>
          <w:b/>
          <w:sz w:val="28"/>
          <w:szCs w:val="28"/>
        </w:rPr>
      </w:pPr>
    </w:p>
    <w:p w:rsidR="009D3DA2" w:rsidRDefault="009D3DA2" w:rsidP="009D3DA2">
      <w:pPr>
        <w:rPr>
          <w:b/>
          <w:sz w:val="28"/>
          <w:szCs w:val="28"/>
        </w:rPr>
      </w:pPr>
      <w:r w:rsidRPr="009D3DA2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3. Требования к гарантийным обязательствам поставщика по исполнению поставки оборудования.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377257">
        <w:rPr>
          <w:sz w:val="28"/>
          <w:szCs w:val="28"/>
        </w:rPr>
        <w:t xml:space="preserve">Стенд </w:t>
      </w:r>
      <w:r w:rsidRPr="00CF2AD7">
        <w:rPr>
          <w:sz w:val="28"/>
          <w:szCs w:val="28"/>
        </w:rPr>
        <w:t xml:space="preserve">должен обеспечивать испытание и регулировку рядных топливных насосов высокого давления (в дальнейшем ТНВД) с самостоятельной и принудительной системой смазки, с количеством секций до двенадцати, а также ТНВД распределительного типа с количеством питающих </w:t>
      </w:r>
      <w:proofErr w:type="spellStart"/>
      <w:r w:rsidRPr="00CF2AD7">
        <w:rPr>
          <w:sz w:val="28"/>
          <w:szCs w:val="28"/>
        </w:rPr>
        <w:t>щтуцеров</w:t>
      </w:r>
      <w:proofErr w:type="spellEnd"/>
      <w:r w:rsidRPr="00CF2AD7">
        <w:rPr>
          <w:sz w:val="28"/>
          <w:szCs w:val="28"/>
        </w:rPr>
        <w:t xml:space="preserve"> до двенадцати путем контроля следующих параметров и характеристик: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величина и равномерность подачи топлива секциями (производительность насосных секций);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частота вращения вала ТНВД в момент начала действия регулятора;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частота вращения вала ТНВД в момент прекращения подачи топлива;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давление открытия нагнетательных клапанов;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угол начала нагнетания и конца подачи топлива по повороту вала ТНВД и чередование подачи секциями ТНВД;</w:t>
      </w:r>
    </w:p>
    <w:p w:rsidR="009D3DA2" w:rsidRPr="00CF2AD7" w:rsidRDefault="00D30380" w:rsidP="009D3DA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3DA2" w:rsidRPr="00CF2AD7">
        <w:rPr>
          <w:sz w:val="28"/>
          <w:szCs w:val="28"/>
        </w:rPr>
        <w:t>угол действительного начала и конца впрыскивания топлива (при диагностировании);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характеристика автоматической муфты опережения впрыска;</w:t>
      </w:r>
    </w:p>
    <w:p w:rsidR="009D3DA2" w:rsidRPr="00CF2AD7" w:rsidRDefault="009D3DA2" w:rsidP="009D3DA2">
      <w:pPr>
        <w:pStyle w:val="a7"/>
        <w:jc w:val="both"/>
        <w:rPr>
          <w:sz w:val="28"/>
          <w:szCs w:val="28"/>
        </w:rPr>
      </w:pPr>
      <w:r w:rsidRPr="00CF2AD7">
        <w:rPr>
          <w:sz w:val="28"/>
          <w:szCs w:val="28"/>
        </w:rPr>
        <w:t>- поддержание заданной температуры.</w:t>
      </w:r>
    </w:p>
    <w:p w:rsidR="009D3DA2" w:rsidRPr="00CF2AD7" w:rsidRDefault="009D3DA2" w:rsidP="009D3DA2">
      <w:pPr>
        <w:rPr>
          <w:b/>
          <w:sz w:val="28"/>
          <w:szCs w:val="28"/>
        </w:rPr>
      </w:pPr>
    </w:p>
    <w:p w:rsidR="009D3DA2" w:rsidRPr="00A53D24" w:rsidRDefault="009D3DA2" w:rsidP="009D3DA2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A53D24">
        <w:rPr>
          <w:b/>
          <w:sz w:val="28"/>
          <w:szCs w:val="28"/>
        </w:rPr>
        <w:t>. Требования к количеству поставляемого товара</w:t>
      </w:r>
    </w:p>
    <w:p w:rsidR="009D3DA2" w:rsidRDefault="009D3DA2" w:rsidP="009D3DA2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426">
        <w:rPr>
          <w:rFonts w:ascii="Times New Roman" w:eastAsia="Times New Roman" w:hAnsi="Times New Roman"/>
          <w:b/>
          <w:sz w:val="28"/>
          <w:szCs w:val="28"/>
          <w:lang w:eastAsia="ru-RU"/>
        </w:rPr>
        <w:t>4.1.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№ 1 к договору (Спецификация) и в точном соответствии с таблицей  №1 и п.п. 2.2.-2.4. </w:t>
      </w:r>
      <w:r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технического задания.</w:t>
      </w:r>
    </w:p>
    <w:p w:rsidR="009D3DA2" w:rsidRDefault="009D3DA2" w:rsidP="009D3DA2">
      <w:pPr>
        <w:pStyle w:val="a7"/>
        <w:jc w:val="both"/>
        <w:rPr>
          <w:b/>
          <w:sz w:val="28"/>
          <w:szCs w:val="28"/>
        </w:rPr>
      </w:pPr>
    </w:p>
    <w:p w:rsidR="009D3DA2" w:rsidRDefault="009D3DA2" w:rsidP="009D3DA2">
      <w:pPr>
        <w:tabs>
          <w:tab w:val="left" w:pos="284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53D24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9D3DA2" w:rsidRDefault="009D3DA2" w:rsidP="009D3DA2">
      <w:pPr>
        <w:contextualSpacing/>
        <w:jc w:val="both"/>
        <w:rPr>
          <w:sz w:val="28"/>
          <w:szCs w:val="28"/>
        </w:rPr>
      </w:pPr>
      <w:r w:rsidRPr="001C3E70">
        <w:rPr>
          <w:b/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Pr="00980716">
        <w:rPr>
          <w:sz w:val="28"/>
          <w:szCs w:val="28"/>
        </w:rPr>
        <w:t>Оборудование поставляется в невскрытой заводской упаковке с маркировкой завода изготовител</w:t>
      </w:r>
      <w:r>
        <w:rPr>
          <w:sz w:val="28"/>
          <w:szCs w:val="28"/>
        </w:rPr>
        <w:t>я данного оборудования и с</w:t>
      </w:r>
      <w:r w:rsidRPr="00980716">
        <w:rPr>
          <w:sz w:val="28"/>
          <w:szCs w:val="28"/>
        </w:rPr>
        <w:t xml:space="preserve"> упаковочный лист.</w:t>
      </w:r>
      <w:r w:rsidRPr="00104D1F">
        <w:rPr>
          <w:sz w:val="28"/>
          <w:szCs w:val="28"/>
          <w:highlight w:val="yellow"/>
        </w:rPr>
        <w:t xml:space="preserve"> </w:t>
      </w:r>
    </w:p>
    <w:p w:rsidR="009D3DA2" w:rsidRPr="00CF2AD7" w:rsidRDefault="009D3DA2" w:rsidP="009D3DA2">
      <w:pPr>
        <w:contextualSpacing/>
        <w:jc w:val="both"/>
        <w:rPr>
          <w:sz w:val="28"/>
          <w:szCs w:val="28"/>
        </w:rPr>
      </w:pPr>
      <w:r w:rsidRPr="009D3DA2">
        <w:rPr>
          <w:b/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CF2AD7">
        <w:rPr>
          <w:sz w:val="28"/>
          <w:szCs w:val="28"/>
        </w:rPr>
        <w:t>Упаковка стенда</w:t>
      </w:r>
      <w:r>
        <w:rPr>
          <w:sz w:val="28"/>
          <w:szCs w:val="28"/>
        </w:rPr>
        <w:t xml:space="preserve"> и </w:t>
      </w:r>
      <w:r w:rsidRPr="00CF2AD7">
        <w:rPr>
          <w:sz w:val="28"/>
          <w:szCs w:val="28"/>
        </w:rPr>
        <w:t>комплек</w:t>
      </w:r>
      <w:r>
        <w:rPr>
          <w:sz w:val="28"/>
          <w:szCs w:val="28"/>
        </w:rPr>
        <w:t xml:space="preserve">тующих к ней и запасных частей должна быть </w:t>
      </w:r>
      <w:r w:rsidRPr="00CF2AD7">
        <w:rPr>
          <w:sz w:val="28"/>
          <w:szCs w:val="28"/>
        </w:rPr>
        <w:t>рассчитана на перегрузки и хранение при  температуре  от +40</w:t>
      </w:r>
      <w:r w:rsidRPr="00CF2AD7">
        <w:rPr>
          <w:sz w:val="28"/>
          <w:szCs w:val="28"/>
          <w:vertAlign w:val="superscript"/>
        </w:rPr>
        <w:t>0</w:t>
      </w:r>
      <w:r w:rsidRPr="00CF2AD7">
        <w:rPr>
          <w:sz w:val="28"/>
          <w:szCs w:val="28"/>
        </w:rPr>
        <w:t>С до  -40</w:t>
      </w:r>
      <w:r w:rsidRPr="00CF2AD7">
        <w:rPr>
          <w:sz w:val="28"/>
          <w:szCs w:val="28"/>
          <w:vertAlign w:val="superscript"/>
        </w:rPr>
        <w:t>0</w:t>
      </w:r>
      <w:r w:rsidRPr="00CF2AD7">
        <w:rPr>
          <w:sz w:val="28"/>
          <w:szCs w:val="28"/>
        </w:rPr>
        <w:t>С.</w:t>
      </w:r>
    </w:p>
    <w:p w:rsidR="009D3DA2" w:rsidRDefault="009D3DA2" w:rsidP="009D3DA2">
      <w:pPr>
        <w:contextualSpacing/>
        <w:jc w:val="both"/>
        <w:rPr>
          <w:b/>
          <w:sz w:val="28"/>
          <w:szCs w:val="28"/>
        </w:rPr>
      </w:pPr>
      <w:r w:rsidRPr="001C3E70">
        <w:rPr>
          <w:b/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104D1F">
        <w:rPr>
          <w:sz w:val="28"/>
          <w:szCs w:val="28"/>
        </w:rPr>
        <w:t>Поставку оборудования произвести с комплектом  документации</w:t>
      </w:r>
      <w:r>
        <w:rPr>
          <w:sz w:val="28"/>
          <w:szCs w:val="28"/>
        </w:rPr>
        <w:t xml:space="preserve"> на все поставляемое оборудование</w:t>
      </w:r>
      <w:r w:rsidRPr="00104D1F">
        <w:rPr>
          <w:sz w:val="28"/>
          <w:szCs w:val="28"/>
        </w:rPr>
        <w:t xml:space="preserve"> (паспорт</w:t>
      </w:r>
      <w:r w:rsidR="00377257">
        <w:rPr>
          <w:sz w:val="28"/>
          <w:szCs w:val="28"/>
        </w:rPr>
        <w:t>а изделий, инструкции</w:t>
      </w:r>
      <w:r w:rsidRPr="00104D1F">
        <w:rPr>
          <w:sz w:val="28"/>
          <w:szCs w:val="28"/>
        </w:rPr>
        <w:t xml:space="preserve"> по эксплуатации, </w:t>
      </w:r>
      <w:r w:rsidR="00377257">
        <w:rPr>
          <w:sz w:val="28"/>
          <w:szCs w:val="28"/>
        </w:rPr>
        <w:t>каталог по дополнительному оборудованию,</w:t>
      </w:r>
      <w:r w:rsidR="00377257" w:rsidRPr="00104D1F">
        <w:rPr>
          <w:sz w:val="28"/>
          <w:szCs w:val="28"/>
        </w:rPr>
        <w:t xml:space="preserve"> </w:t>
      </w:r>
      <w:r w:rsidRPr="00104D1F">
        <w:rPr>
          <w:sz w:val="28"/>
          <w:szCs w:val="28"/>
        </w:rPr>
        <w:t>сертификат</w:t>
      </w:r>
      <w:r>
        <w:rPr>
          <w:sz w:val="28"/>
          <w:szCs w:val="28"/>
        </w:rPr>
        <w:t xml:space="preserve"> соответствия</w:t>
      </w:r>
      <w:r w:rsidRPr="00104D1F">
        <w:rPr>
          <w:sz w:val="28"/>
          <w:szCs w:val="28"/>
        </w:rPr>
        <w:t xml:space="preserve">, </w:t>
      </w:r>
      <w:r w:rsidRPr="00104D1F">
        <w:rPr>
          <w:sz w:val="28"/>
          <w:szCs w:val="28"/>
        </w:rPr>
        <w:lastRenderedPageBreak/>
        <w:t>разрешающий применени</w:t>
      </w:r>
      <w:r>
        <w:rPr>
          <w:sz w:val="28"/>
          <w:szCs w:val="28"/>
        </w:rPr>
        <w:t>е оборудования на территории РФ) в герметичной водонепроницаемой упаковке.</w:t>
      </w:r>
      <w:r w:rsidRPr="006143B1">
        <w:rPr>
          <w:sz w:val="28"/>
          <w:szCs w:val="28"/>
        </w:rPr>
        <w:t xml:space="preserve"> </w:t>
      </w:r>
    </w:p>
    <w:p w:rsidR="00377257" w:rsidRDefault="00377257" w:rsidP="00CC114E">
      <w:pPr>
        <w:contextualSpacing/>
        <w:jc w:val="both"/>
        <w:rPr>
          <w:b/>
          <w:sz w:val="28"/>
          <w:szCs w:val="28"/>
        </w:rPr>
      </w:pPr>
    </w:p>
    <w:p w:rsidR="00CC114E" w:rsidRDefault="00CC114E" w:rsidP="00CC114E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A53D24">
        <w:rPr>
          <w:b/>
          <w:sz w:val="28"/>
          <w:szCs w:val="28"/>
        </w:rPr>
        <w:t>. Требования к обслуживанию товара</w:t>
      </w:r>
    </w:p>
    <w:p w:rsidR="00CC114E" w:rsidRPr="00A4799A" w:rsidRDefault="00CC114E" w:rsidP="00CC114E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C70EE">
        <w:rPr>
          <w:b/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0B6F81">
        <w:rPr>
          <w:sz w:val="28"/>
          <w:szCs w:val="28"/>
        </w:rPr>
        <w:t>Устранять недостатки согласно гарантийных обязатель</w:t>
      </w:r>
      <w:proofErr w:type="gramStart"/>
      <w:r w:rsidRPr="000B6F81">
        <w:rPr>
          <w:sz w:val="28"/>
          <w:szCs w:val="28"/>
        </w:rPr>
        <w:t>ств в ср</w:t>
      </w:r>
      <w:proofErr w:type="gramEnd"/>
      <w:r w:rsidRPr="000B6F81">
        <w:rPr>
          <w:sz w:val="28"/>
          <w:szCs w:val="28"/>
        </w:rPr>
        <w:t>ок до 45 календарных дней с момента обнаружения. Расходы, связанные с устранением недостатков оборудования в течение гара</w:t>
      </w:r>
      <w:r>
        <w:rPr>
          <w:sz w:val="28"/>
          <w:szCs w:val="28"/>
        </w:rPr>
        <w:t>нтийного срока несет Поставщик</w:t>
      </w:r>
      <w:r w:rsidRPr="000B6F81">
        <w:rPr>
          <w:sz w:val="28"/>
          <w:szCs w:val="28"/>
        </w:rPr>
        <w:t>.</w:t>
      </w:r>
    </w:p>
    <w:p w:rsidR="00CC114E" w:rsidRDefault="00CC114E" w:rsidP="00CC114E">
      <w:pPr>
        <w:contextualSpacing/>
        <w:jc w:val="both"/>
        <w:rPr>
          <w:b/>
          <w:sz w:val="28"/>
          <w:szCs w:val="28"/>
        </w:rPr>
      </w:pPr>
    </w:p>
    <w:p w:rsidR="00CC114E" w:rsidRPr="00A53D24" w:rsidRDefault="00CC114E" w:rsidP="00CC114E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53D24">
        <w:rPr>
          <w:b/>
          <w:sz w:val="28"/>
          <w:szCs w:val="28"/>
        </w:rPr>
        <w:t>. Требования к м</w:t>
      </w:r>
      <w:r>
        <w:rPr>
          <w:b/>
          <w:sz w:val="28"/>
          <w:szCs w:val="28"/>
        </w:rPr>
        <w:t>есту поставки товара</w:t>
      </w:r>
    </w:p>
    <w:p w:rsidR="00CC114E" w:rsidRPr="00A4799A" w:rsidRDefault="00CC114E" w:rsidP="00CC114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7.1. Поставщик</w:t>
      </w:r>
      <w:r w:rsidRPr="00A53D24">
        <w:rPr>
          <w:sz w:val="28"/>
          <w:szCs w:val="28"/>
        </w:rPr>
        <w:t xml:space="preserve"> обязан поставить оборудование по следующему адресу: Забайкальский край, </w:t>
      </w:r>
      <w:proofErr w:type="gramStart"/>
      <w:r w:rsidRPr="00A53D24">
        <w:rPr>
          <w:sz w:val="28"/>
          <w:szCs w:val="28"/>
        </w:rPr>
        <w:t>г</w:t>
      </w:r>
      <w:proofErr w:type="gramEnd"/>
      <w:r w:rsidRPr="00A53D24">
        <w:rPr>
          <w:sz w:val="28"/>
          <w:szCs w:val="28"/>
        </w:rPr>
        <w:t>. Краснокаменск, ОАО «Приаргунское  производственное горно-химическое объединение».</w:t>
      </w:r>
    </w:p>
    <w:p w:rsidR="00CC114E" w:rsidRDefault="00CC114E" w:rsidP="00CC114E">
      <w:pPr>
        <w:contextualSpacing/>
        <w:jc w:val="both"/>
        <w:rPr>
          <w:b/>
          <w:sz w:val="28"/>
          <w:szCs w:val="28"/>
        </w:rPr>
      </w:pPr>
    </w:p>
    <w:p w:rsidR="00CC114E" w:rsidRDefault="00CC114E" w:rsidP="00CC114E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Требования к качеству</w:t>
      </w:r>
      <w:r w:rsidRPr="00A53D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безопасности </w:t>
      </w:r>
      <w:r w:rsidRPr="00A53D24">
        <w:rPr>
          <w:b/>
          <w:sz w:val="28"/>
          <w:szCs w:val="28"/>
        </w:rPr>
        <w:t>поставляемого товара, выполняемых работ, оказываемых услуг</w:t>
      </w:r>
    </w:p>
    <w:p w:rsidR="00CC114E" w:rsidRDefault="00CC114E" w:rsidP="00CC11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4D0112">
        <w:rPr>
          <w:b/>
          <w:sz w:val="28"/>
          <w:szCs w:val="28"/>
        </w:rPr>
        <w:t>.1.</w:t>
      </w:r>
      <w:r>
        <w:rPr>
          <w:sz w:val="28"/>
          <w:szCs w:val="28"/>
        </w:rPr>
        <w:t xml:space="preserve"> Оборудование изготавливается согласно ТУ4577-031-00860139-11.</w:t>
      </w:r>
    </w:p>
    <w:p w:rsidR="00CC114E" w:rsidRDefault="00CC114E" w:rsidP="00CC114E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4D0112">
        <w:rPr>
          <w:b/>
          <w:sz w:val="28"/>
          <w:szCs w:val="28"/>
        </w:rPr>
        <w:t>.2.</w:t>
      </w:r>
      <w:r>
        <w:rPr>
          <w:sz w:val="28"/>
          <w:szCs w:val="28"/>
        </w:rPr>
        <w:t xml:space="preserve"> Поставщик гарантирует Заказчику, что приобретенное им оборудование отвечает стандартам безопасности  по ГОСТ </w:t>
      </w:r>
      <w:r w:rsidRPr="00CF2AD7">
        <w:rPr>
          <w:sz w:val="28"/>
          <w:szCs w:val="28"/>
        </w:rPr>
        <w:t>Р51151-98 (Р.3</w:t>
      </w:r>
      <w:r>
        <w:rPr>
          <w:sz w:val="28"/>
          <w:szCs w:val="28"/>
        </w:rPr>
        <w:t>.)</w:t>
      </w:r>
    </w:p>
    <w:p w:rsidR="00CC114E" w:rsidRDefault="00CC114E" w:rsidP="00CC114E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8.3</w:t>
      </w:r>
      <w:r w:rsidRPr="006143B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Оборудование должно быть разрешено к установке и эксплуатации на территории РФ и иметь сертификат соответствия, сертификат качества РФ.</w:t>
      </w:r>
    </w:p>
    <w:p w:rsidR="00CC114E" w:rsidRPr="00CC114E" w:rsidRDefault="00CC114E" w:rsidP="00CC114E">
      <w:pPr>
        <w:jc w:val="both"/>
        <w:rPr>
          <w:sz w:val="28"/>
          <w:szCs w:val="28"/>
        </w:rPr>
      </w:pPr>
      <w:r w:rsidRPr="00CC114E">
        <w:rPr>
          <w:b/>
          <w:sz w:val="28"/>
          <w:szCs w:val="28"/>
        </w:rPr>
        <w:t>8.4</w:t>
      </w:r>
      <w:r w:rsidRPr="00CC114E">
        <w:rPr>
          <w:sz w:val="28"/>
          <w:szCs w:val="28"/>
        </w:rPr>
        <w:t xml:space="preserve">. Оборудование должно быть </w:t>
      </w:r>
      <w:r w:rsidRPr="00CB261C">
        <w:rPr>
          <w:sz w:val="28"/>
          <w:szCs w:val="28"/>
        </w:rPr>
        <w:t xml:space="preserve">новым, </w:t>
      </w:r>
      <w:r w:rsidR="00CB261C" w:rsidRPr="00CB261C">
        <w:rPr>
          <w:sz w:val="28"/>
          <w:szCs w:val="28"/>
        </w:rPr>
        <w:t>не ранее</w:t>
      </w:r>
      <w:r w:rsidRPr="00CB261C">
        <w:rPr>
          <w:sz w:val="28"/>
          <w:szCs w:val="28"/>
        </w:rPr>
        <w:t xml:space="preserve"> 2012 г. выпуска,</w:t>
      </w:r>
      <w:r w:rsidRPr="00CC114E">
        <w:rPr>
          <w:sz w:val="28"/>
          <w:szCs w:val="28"/>
        </w:rPr>
        <w:t xml:space="preserve"> не используемым ранее, со свидетельством о прохождении заводских испытаний. Не допускается поставка выставочных образцов, а также оборудования собранного из восстановленных узлов и агрегатов, после капитального или восстановительного ремонта, или после  непродолжительной эксплуатации и т.п.</w:t>
      </w:r>
    </w:p>
    <w:p w:rsidR="00CC114E" w:rsidRDefault="00CC114E" w:rsidP="00CC11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8.5 </w:t>
      </w:r>
      <w:r>
        <w:rPr>
          <w:sz w:val="28"/>
          <w:szCs w:val="28"/>
        </w:rPr>
        <w:t>Поставщик гарантирует на момент поставки оборудования предоставить</w:t>
      </w:r>
      <w:r w:rsidRPr="00F93963">
        <w:rPr>
          <w:sz w:val="28"/>
          <w:szCs w:val="28"/>
        </w:rPr>
        <w:t>: заверенную копию действующего сертификата качества, разрешение на применение на территории РФ, документацию на русском языке (паспорт изделия, инструкция по эксплуатации, сервисную книжку, свидетельство о проведении заводских испытаний</w:t>
      </w:r>
      <w:r w:rsidR="00377257">
        <w:rPr>
          <w:sz w:val="28"/>
          <w:szCs w:val="28"/>
        </w:rPr>
        <w:t>, каталог по дополнительному оборудованию</w:t>
      </w:r>
      <w:r w:rsidRPr="00F93963">
        <w:rPr>
          <w:sz w:val="28"/>
          <w:szCs w:val="28"/>
        </w:rPr>
        <w:t>).</w:t>
      </w:r>
    </w:p>
    <w:p w:rsidR="00CC114E" w:rsidRDefault="00CC114E" w:rsidP="00CC114E">
      <w:pPr>
        <w:jc w:val="both"/>
        <w:rPr>
          <w:b/>
          <w:sz w:val="28"/>
          <w:szCs w:val="28"/>
        </w:rPr>
      </w:pPr>
    </w:p>
    <w:p w:rsidR="00CC114E" w:rsidRPr="00A53D24" w:rsidRDefault="00CC114E" w:rsidP="00CC11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Pr="00A53D24">
        <w:rPr>
          <w:sz w:val="28"/>
          <w:szCs w:val="28"/>
        </w:rPr>
        <w:t xml:space="preserve"> </w:t>
      </w:r>
    </w:p>
    <w:p w:rsidR="00CC114E" w:rsidRDefault="00CC114E" w:rsidP="00CC114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DC54FD">
        <w:rPr>
          <w:b/>
          <w:sz w:val="28"/>
          <w:szCs w:val="28"/>
        </w:rPr>
        <w:t>.1.</w:t>
      </w:r>
      <w:r w:rsidRPr="00A53D24">
        <w:rPr>
          <w:sz w:val="28"/>
          <w:szCs w:val="28"/>
        </w:rPr>
        <w:t xml:space="preserve"> Гарантийный срок на оборудование устанавливается заводом изготовителем не менее 12 месяцев со дня </w:t>
      </w:r>
      <w:r>
        <w:rPr>
          <w:sz w:val="28"/>
          <w:szCs w:val="28"/>
        </w:rPr>
        <w:t>ввода оборудования в эксплуатацию и подписания в двустороннем порядке Акта ввода в эксплуатацию.</w:t>
      </w:r>
    </w:p>
    <w:p w:rsidR="00CC114E" w:rsidRDefault="00CC114E" w:rsidP="00CC114E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C114E" w:rsidRPr="00A53D24" w:rsidRDefault="00CC114E" w:rsidP="00CC114E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CC114E" w:rsidRDefault="00CC114E" w:rsidP="00CC114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.1.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 xml:space="preserve">Участник процедуры закупки должен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CC114E" w:rsidRDefault="00CC114E" w:rsidP="00CC114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lastRenderedPageBreak/>
        <w:t>10</w:t>
      </w:r>
      <w:r w:rsidRPr="00721A08">
        <w:rPr>
          <w:rFonts w:ascii="Times New Roman" w:hAnsi="Times New Roman"/>
          <w:b/>
          <w:bCs/>
          <w:iCs/>
          <w:sz w:val="28"/>
          <w:szCs w:val="28"/>
        </w:rPr>
        <w:t>.2.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EE0918">
        <w:rPr>
          <w:rFonts w:ascii="Times New Roman" w:hAnsi="Times New Roman"/>
          <w:bCs/>
          <w:iCs/>
          <w:sz w:val="28"/>
          <w:szCs w:val="28"/>
        </w:rPr>
        <w:t>Наличие собственной производственной базы (либо наличие официального документа о законном представительстве от завода-изготовителя), опыт работы на рынке по поставке оборудовани</w:t>
      </w:r>
      <w:r>
        <w:rPr>
          <w:rFonts w:ascii="Times New Roman" w:hAnsi="Times New Roman"/>
          <w:bCs/>
          <w:iCs/>
          <w:sz w:val="28"/>
          <w:szCs w:val="28"/>
        </w:rPr>
        <w:t>я подобного рода более 3 (трех) лет (с предоставлением справки о заключенных и выполненных договорах сопоставимого характера).</w:t>
      </w:r>
    </w:p>
    <w:p w:rsidR="009211CA" w:rsidRPr="00CF2AD7" w:rsidRDefault="009211CA" w:rsidP="00EA3337">
      <w:pPr>
        <w:rPr>
          <w:b/>
          <w:sz w:val="28"/>
          <w:szCs w:val="28"/>
        </w:rPr>
      </w:pPr>
    </w:p>
    <w:p w:rsidR="00BD2DCC" w:rsidRPr="00CF2AD7" w:rsidRDefault="00BD2DCC" w:rsidP="00BD2DCC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A44D68" w:rsidRDefault="00A44D68" w:rsidP="00A44D68">
      <w:pPr>
        <w:pStyle w:val="af"/>
        <w:spacing w:line="360" w:lineRule="auto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От ПОКУПАТЕЛЯ:</w:t>
      </w:r>
    </w:p>
    <w:p w:rsidR="00A44D68" w:rsidRDefault="00A44D68" w:rsidP="00A44D68">
      <w:pPr>
        <w:pStyle w:val="af"/>
        <w:tabs>
          <w:tab w:val="left" w:pos="6195"/>
        </w:tabs>
        <w:spacing w:line="360" w:lineRule="auto"/>
        <w:rPr>
          <w:b/>
          <w:bCs/>
        </w:rPr>
      </w:pPr>
      <w:r>
        <w:rPr>
          <w:b/>
          <w:bCs/>
        </w:rPr>
        <w:t>______________________________                            Генеральный директор ОАО «ППГХО»</w:t>
      </w:r>
    </w:p>
    <w:p w:rsidR="00A44D68" w:rsidRDefault="00A44D68" w:rsidP="00A44D68">
      <w:pPr>
        <w:pStyle w:val="af"/>
        <w:spacing w:line="360" w:lineRule="auto"/>
        <w:rPr>
          <w:b/>
          <w:bCs/>
        </w:rPr>
      </w:pPr>
    </w:p>
    <w:p w:rsidR="00A44D68" w:rsidRDefault="00A44D68" w:rsidP="00A44D68">
      <w:pPr>
        <w:pStyle w:val="af"/>
        <w:spacing w:line="360" w:lineRule="auto"/>
        <w:rPr>
          <w:b/>
          <w:bCs/>
        </w:rPr>
      </w:pPr>
      <w:r>
        <w:rPr>
          <w:b/>
          <w:bCs/>
        </w:rPr>
        <w:t>________________/_____________/                        __________________/В.С.Святецкий/</w:t>
      </w:r>
    </w:p>
    <w:p w:rsidR="00A44D68" w:rsidRPr="007939F8" w:rsidRDefault="00A44D68" w:rsidP="00A44D68">
      <w:pPr>
        <w:jc w:val="both"/>
      </w:pPr>
    </w:p>
    <w:p w:rsidR="005A53EA" w:rsidRPr="00CF2AD7" w:rsidRDefault="005A53EA" w:rsidP="00EA3337">
      <w:pPr>
        <w:tabs>
          <w:tab w:val="left" w:pos="3975"/>
        </w:tabs>
        <w:rPr>
          <w:sz w:val="28"/>
          <w:szCs w:val="28"/>
        </w:rPr>
      </w:pPr>
    </w:p>
    <w:sectPr w:rsidR="005A53EA" w:rsidRPr="00CF2AD7" w:rsidSect="00A44D68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FBC" w:rsidRDefault="00874FBC" w:rsidP="003D3944">
      <w:r>
        <w:separator/>
      </w:r>
    </w:p>
  </w:endnote>
  <w:endnote w:type="continuationSeparator" w:id="0">
    <w:p w:rsidR="00874FBC" w:rsidRDefault="00874FBC" w:rsidP="003D3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FBC" w:rsidRDefault="00874FBC" w:rsidP="003D3944">
      <w:r>
        <w:separator/>
      </w:r>
    </w:p>
  </w:footnote>
  <w:footnote w:type="continuationSeparator" w:id="0">
    <w:p w:rsidR="00874FBC" w:rsidRDefault="00874FBC" w:rsidP="003D3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954"/>
    <w:multiLevelType w:val="multilevel"/>
    <w:tmpl w:val="9EDA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96390"/>
    <w:multiLevelType w:val="hybridMultilevel"/>
    <w:tmpl w:val="BC909B86"/>
    <w:lvl w:ilvl="0" w:tplc="B3740C10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76422"/>
    <w:multiLevelType w:val="multilevel"/>
    <w:tmpl w:val="670461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54B77B4"/>
    <w:multiLevelType w:val="multilevel"/>
    <w:tmpl w:val="084811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6B10D9F"/>
    <w:multiLevelType w:val="hybridMultilevel"/>
    <w:tmpl w:val="D19243B0"/>
    <w:lvl w:ilvl="0" w:tplc="B3740C10">
      <w:start w:val="1"/>
      <w:numFmt w:val="bullet"/>
      <w:lvlText w:val="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D537B"/>
    <w:multiLevelType w:val="multilevel"/>
    <w:tmpl w:val="8F08C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C6B4043"/>
    <w:multiLevelType w:val="multilevel"/>
    <w:tmpl w:val="47A4A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F13138"/>
    <w:multiLevelType w:val="multilevel"/>
    <w:tmpl w:val="1A5A57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4265E6"/>
    <w:multiLevelType w:val="hybridMultilevel"/>
    <w:tmpl w:val="D660C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54062E0C"/>
    <w:multiLevelType w:val="multilevel"/>
    <w:tmpl w:val="799E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871B01"/>
    <w:multiLevelType w:val="multilevel"/>
    <w:tmpl w:val="72885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6F38FB"/>
    <w:multiLevelType w:val="hybridMultilevel"/>
    <w:tmpl w:val="6A329C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94E23BC"/>
    <w:multiLevelType w:val="hybridMultilevel"/>
    <w:tmpl w:val="6BDEB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05619"/>
    <w:multiLevelType w:val="hybridMultilevel"/>
    <w:tmpl w:val="9FD084EE"/>
    <w:lvl w:ilvl="0" w:tplc="CA3CE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CA4078"/>
    <w:multiLevelType w:val="hybridMultilevel"/>
    <w:tmpl w:val="394ECE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17"/>
  </w:num>
  <w:num w:numId="5">
    <w:abstractNumId w:val="10"/>
  </w:num>
  <w:num w:numId="6">
    <w:abstractNumId w:val="0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14"/>
  </w:num>
  <w:num w:numId="13">
    <w:abstractNumId w:val="6"/>
  </w:num>
  <w:num w:numId="14">
    <w:abstractNumId w:val="9"/>
  </w:num>
  <w:num w:numId="15">
    <w:abstractNumId w:val="15"/>
  </w:num>
  <w:num w:numId="16">
    <w:abstractNumId w:val="3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8F3"/>
    <w:rsid w:val="00015298"/>
    <w:rsid w:val="00017C5E"/>
    <w:rsid w:val="00042876"/>
    <w:rsid w:val="000723AE"/>
    <w:rsid w:val="000730CF"/>
    <w:rsid w:val="0007788A"/>
    <w:rsid w:val="000942C1"/>
    <w:rsid w:val="000B498E"/>
    <w:rsid w:val="000B4C9D"/>
    <w:rsid w:val="000B6649"/>
    <w:rsid w:val="000B7156"/>
    <w:rsid w:val="000E34FA"/>
    <w:rsid w:val="00101F18"/>
    <w:rsid w:val="00103E11"/>
    <w:rsid w:val="00105F4D"/>
    <w:rsid w:val="00113DAB"/>
    <w:rsid w:val="001150AB"/>
    <w:rsid w:val="00122ECD"/>
    <w:rsid w:val="00124105"/>
    <w:rsid w:val="0012551B"/>
    <w:rsid w:val="00147789"/>
    <w:rsid w:val="001528DD"/>
    <w:rsid w:val="0016084C"/>
    <w:rsid w:val="001A4500"/>
    <w:rsid w:val="001C43A1"/>
    <w:rsid w:val="001C6E89"/>
    <w:rsid w:val="001E70A3"/>
    <w:rsid w:val="001F0FFF"/>
    <w:rsid w:val="001F2670"/>
    <w:rsid w:val="002079E0"/>
    <w:rsid w:val="002369C7"/>
    <w:rsid w:val="00252921"/>
    <w:rsid w:val="00254655"/>
    <w:rsid w:val="002573F0"/>
    <w:rsid w:val="00260EEF"/>
    <w:rsid w:val="002B548B"/>
    <w:rsid w:val="002C30B6"/>
    <w:rsid w:val="002C56A4"/>
    <w:rsid w:val="002E32DF"/>
    <w:rsid w:val="003070A1"/>
    <w:rsid w:val="003311CF"/>
    <w:rsid w:val="00334F94"/>
    <w:rsid w:val="00344C63"/>
    <w:rsid w:val="00366A0D"/>
    <w:rsid w:val="00377257"/>
    <w:rsid w:val="003778CD"/>
    <w:rsid w:val="00382977"/>
    <w:rsid w:val="003910C7"/>
    <w:rsid w:val="003A6D14"/>
    <w:rsid w:val="003A6EB2"/>
    <w:rsid w:val="003B1C78"/>
    <w:rsid w:val="003B35D9"/>
    <w:rsid w:val="003C0F8D"/>
    <w:rsid w:val="003D1533"/>
    <w:rsid w:val="003D3944"/>
    <w:rsid w:val="003E7C43"/>
    <w:rsid w:val="003F3860"/>
    <w:rsid w:val="0040722E"/>
    <w:rsid w:val="00413F58"/>
    <w:rsid w:val="00415765"/>
    <w:rsid w:val="004161DB"/>
    <w:rsid w:val="00432CCF"/>
    <w:rsid w:val="0045232D"/>
    <w:rsid w:val="00460F94"/>
    <w:rsid w:val="004725E2"/>
    <w:rsid w:val="0047785F"/>
    <w:rsid w:val="004A23C4"/>
    <w:rsid w:val="004A634B"/>
    <w:rsid w:val="004B70ED"/>
    <w:rsid w:val="004C1151"/>
    <w:rsid w:val="004C7720"/>
    <w:rsid w:val="004D323D"/>
    <w:rsid w:val="004D4AC6"/>
    <w:rsid w:val="004D76EC"/>
    <w:rsid w:val="004E6F8F"/>
    <w:rsid w:val="004F5B46"/>
    <w:rsid w:val="005027C1"/>
    <w:rsid w:val="005222AB"/>
    <w:rsid w:val="0053031F"/>
    <w:rsid w:val="005425E1"/>
    <w:rsid w:val="00551A79"/>
    <w:rsid w:val="005529E9"/>
    <w:rsid w:val="005627DD"/>
    <w:rsid w:val="00567B37"/>
    <w:rsid w:val="00585D0D"/>
    <w:rsid w:val="005A53EA"/>
    <w:rsid w:val="005C73B2"/>
    <w:rsid w:val="005D4A84"/>
    <w:rsid w:val="005D5663"/>
    <w:rsid w:val="005E6F9D"/>
    <w:rsid w:val="006017A9"/>
    <w:rsid w:val="00601B36"/>
    <w:rsid w:val="00602881"/>
    <w:rsid w:val="006033B3"/>
    <w:rsid w:val="00604170"/>
    <w:rsid w:val="006158E2"/>
    <w:rsid w:val="00616664"/>
    <w:rsid w:val="0062442F"/>
    <w:rsid w:val="006379F3"/>
    <w:rsid w:val="00637DE1"/>
    <w:rsid w:val="00643C3D"/>
    <w:rsid w:val="00651062"/>
    <w:rsid w:val="006572D1"/>
    <w:rsid w:val="0066214C"/>
    <w:rsid w:val="0066772B"/>
    <w:rsid w:val="00673D34"/>
    <w:rsid w:val="006774C2"/>
    <w:rsid w:val="006C7040"/>
    <w:rsid w:val="006D1FAE"/>
    <w:rsid w:val="006F1874"/>
    <w:rsid w:val="006F62E9"/>
    <w:rsid w:val="006F71A9"/>
    <w:rsid w:val="00710F42"/>
    <w:rsid w:val="00712DC1"/>
    <w:rsid w:val="0072083C"/>
    <w:rsid w:val="007216C1"/>
    <w:rsid w:val="0073636A"/>
    <w:rsid w:val="00755008"/>
    <w:rsid w:val="00761529"/>
    <w:rsid w:val="007724CA"/>
    <w:rsid w:val="00796207"/>
    <w:rsid w:val="00796D58"/>
    <w:rsid w:val="007A4343"/>
    <w:rsid w:val="007B2A51"/>
    <w:rsid w:val="007E3CE8"/>
    <w:rsid w:val="007F310C"/>
    <w:rsid w:val="007F31C3"/>
    <w:rsid w:val="007F48CA"/>
    <w:rsid w:val="00804EF4"/>
    <w:rsid w:val="00816160"/>
    <w:rsid w:val="008212C8"/>
    <w:rsid w:val="00844DEE"/>
    <w:rsid w:val="00845FB6"/>
    <w:rsid w:val="00861A92"/>
    <w:rsid w:val="008720CF"/>
    <w:rsid w:val="0087250A"/>
    <w:rsid w:val="00874FBC"/>
    <w:rsid w:val="008B202D"/>
    <w:rsid w:val="008B57AA"/>
    <w:rsid w:val="008C02EF"/>
    <w:rsid w:val="008C2979"/>
    <w:rsid w:val="008C2EB8"/>
    <w:rsid w:val="008D106D"/>
    <w:rsid w:val="008E7A58"/>
    <w:rsid w:val="008F7FCB"/>
    <w:rsid w:val="009031B6"/>
    <w:rsid w:val="0090774A"/>
    <w:rsid w:val="00916461"/>
    <w:rsid w:val="00917603"/>
    <w:rsid w:val="00920A5B"/>
    <w:rsid w:val="009211CA"/>
    <w:rsid w:val="00923CE0"/>
    <w:rsid w:val="00924947"/>
    <w:rsid w:val="009258A8"/>
    <w:rsid w:val="00925E69"/>
    <w:rsid w:val="009359E6"/>
    <w:rsid w:val="00946B6A"/>
    <w:rsid w:val="00966264"/>
    <w:rsid w:val="0097330C"/>
    <w:rsid w:val="00983139"/>
    <w:rsid w:val="009B4057"/>
    <w:rsid w:val="009D3DA2"/>
    <w:rsid w:val="009E0BC8"/>
    <w:rsid w:val="009F2E69"/>
    <w:rsid w:val="009F3572"/>
    <w:rsid w:val="00A001BD"/>
    <w:rsid w:val="00A07246"/>
    <w:rsid w:val="00A12FFF"/>
    <w:rsid w:val="00A15D0E"/>
    <w:rsid w:val="00A3306E"/>
    <w:rsid w:val="00A44D68"/>
    <w:rsid w:val="00A45D80"/>
    <w:rsid w:val="00A46267"/>
    <w:rsid w:val="00A5136C"/>
    <w:rsid w:val="00A515C1"/>
    <w:rsid w:val="00A70851"/>
    <w:rsid w:val="00A714F0"/>
    <w:rsid w:val="00A71C05"/>
    <w:rsid w:val="00A731F6"/>
    <w:rsid w:val="00A73A4A"/>
    <w:rsid w:val="00A94BF4"/>
    <w:rsid w:val="00AA4F58"/>
    <w:rsid w:val="00AA7539"/>
    <w:rsid w:val="00AB3067"/>
    <w:rsid w:val="00AC4997"/>
    <w:rsid w:val="00AC555C"/>
    <w:rsid w:val="00AD55C3"/>
    <w:rsid w:val="00AF0F4C"/>
    <w:rsid w:val="00B01075"/>
    <w:rsid w:val="00B0459A"/>
    <w:rsid w:val="00B36005"/>
    <w:rsid w:val="00B373AE"/>
    <w:rsid w:val="00B513F8"/>
    <w:rsid w:val="00B6218F"/>
    <w:rsid w:val="00B6408D"/>
    <w:rsid w:val="00B670B6"/>
    <w:rsid w:val="00BB463E"/>
    <w:rsid w:val="00BD2DCC"/>
    <w:rsid w:val="00BF08D3"/>
    <w:rsid w:val="00C046A1"/>
    <w:rsid w:val="00C04FDD"/>
    <w:rsid w:val="00C135DD"/>
    <w:rsid w:val="00C153F1"/>
    <w:rsid w:val="00C24B42"/>
    <w:rsid w:val="00C268FC"/>
    <w:rsid w:val="00C27364"/>
    <w:rsid w:val="00C43419"/>
    <w:rsid w:val="00C46E61"/>
    <w:rsid w:val="00C54E87"/>
    <w:rsid w:val="00C77ACD"/>
    <w:rsid w:val="00C801FC"/>
    <w:rsid w:val="00C90FAD"/>
    <w:rsid w:val="00CA3117"/>
    <w:rsid w:val="00CB15E4"/>
    <w:rsid w:val="00CB261C"/>
    <w:rsid w:val="00CC0294"/>
    <w:rsid w:val="00CC105F"/>
    <w:rsid w:val="00CC114E"/>
    <w:rsid w:val="00CF2AD7"/>
    <w:rsid w:val="00D23ACA"/>
    <w:rsid w:val="00D30380"/>
    <w:rsid w:val="00D33689"/>
    <w:rsid w:val="00D428E3"/>
    <w:rsid w:val="00D47225"/>
    <w:rsid w:val="00D90C93"/>
    <w:rsid w:val="00D90D23"/>
    <w:rsid w:val="00D972B3"/>
    <w:rsid w:val="00DA39CC"/>
    <w:rsid w:val="00DA4466"/>
    <w:rsid w:val="00DA6357"/>
    <w:rsid w:val="00DA6ED9"/>
    <w:rsid w:val="00DA7017"/>
    <w:rsid w:val="00DB6E4E"/>
    <w:rsid w:val="00DC16A0"/>
    <w:rsid w:val="00DC6249"/>
    <w:rsid w:val="00DD55E7"/>
    <w:rsid w:val="00DD7933"/>
    <w:rsid w:val="00DE782E"/>
    <w:rsid w:val="00DF222B"/>
    <w:rsid w:val="00DF35C9"/>
    <w:rsid w:val="00E174D7"/>
    <w:rsid w:val="00E24F15"/>
    <w:rsid w:val="00E36764"/>
    <w:rsid w:val="00E40C5A"/>
    <w:rsid w:val="00E46BEF"/>
    <w:rsid w:val="00E509C9"/>
    <w:rsid w:val="00E645F1"/>
    <w:rsid w:val="00E65514"/>
    <w:rsid w:val="00E70FA5"/>
    <w:rsid w:val="00E830AA"/>
    <w:rsid w:val="00E923F6"/>
    <w:rsid w:val="00E94290"/>
    <w:rsid w:val="00EA072F"/>
    <w:rsid w:val="00EA18F7"/>
    <w:rsid w:val="00EA1947"/>
    <w:rsid w:val="00EA3337"/>
    <w:rsid w:val="00EC7D81"/>
    <w:rsid w:val="00ED2F93"/>
    <w:rsid w:val="00ED314E"/>
    <w:rsid w:val="00EE353A"/>
    <w:rsid w:val="00EF11EB"/>
    <w:rsid w:val="00F024F0"/>
    <w:rsid w:val="00F17394"/>
    <w:rsid w:val="00F23AEE"/>
    <w:rsid w:val="00F23C1A"/>
    <w:rsid w:val="00F2595E"/>
    <w:rsid w:val="00F32D41"/>
    <w:rsid w:val="00F33C55"/>
    <w:rsid w:val="00F51CBE"/>
    <w:rsid w:val="00F706B0"/>
    <w:rsid w:val="00F746C8"/>
    <w:rsid w:val="00F771C6"/>
    <w:rsid w:val="00F775D8"/>
    <w:rsid w:val="00F91ACF"/>
    <w:rsid w:val="00F9350F"/>
    <w:rsid w:val="00FA0697"/>
    <w:rsid w:val="00FA5A34"/>
    <w:rsid w:val="00FB05EE"/>
    <w:rsid w:val="00FD47EA"/>
    <w:rsid w:val="00FD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E65514"/>
    <w:rPr>
      <w:sz w:val="24"/>
      <w:szCs w:val="24"/>
    </w:rPr>
  </w:style>
  <w:style w:type="paragraph" w:styleId="a8">
    <w:name w:val="Balloon Text"/>
    <w:basedOn w:val="a"/>
    <w:link w:val="a9"/>
    <w:rsid w:val="003910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910C7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861A92"/>
    <w:rPr>
      <w:color w:val="808080"/>
    </w:rPr>
  </w:style>
  <w:style w:type="paragraph" w:styleId="ab">
    <w:name w:val="header"/>
    <w:basedOn w:val="a"/>
    <w:link w:val="ac"/>
    <w:uiPriority w:val="99"/>
    <w:rsid w:val="003D3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3944"/>
    <w:rPr>
      <w:sz w:val="24"/>
      <w:szCs w:val="24"/>
    </w:rPr>
  </w:style>
  <w:style w:type="paragraph" w:styleId="ad">
    <w:name w:val="footer"/>
    <w:basedOn w:val="a"/>
    <w:link w:val="ae"/>
    <w:rsid w:val="003D394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D3944"/>
    <w:rPr>
      <w:sz w:val="24"/>
      <w:szCs w:val="24"/>
    </w:rPr>
  </w:style>
  <w:style w:type="paragraph" w:styleId="af">
    <w:name w:val="Body Text Indent"/>
    <w:basedOn w:val="a"/>
    <w:link w:val="af0"/>
    <w:rsid w:val="00A44D6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44D6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0E77B-094F-4A89-8F53-49131880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Zyryanova</cp:lastModifiedBy>
  <cp:revision>15</cp:revision>
  <cp:lastPrinted>2012-10-17T23:04:00Z</cp:lastPrinted>
  <dcterms:created xsi:type="dcterms:W3CDTF">2012-08-21T00:13:00Z</dcterms:created>
  <dcterms:modified xsi:type="dcterms:W3CDTF">2012-10-23T23:11:00Z</dcterms:modified>
</cp:coreProperties>
</file>